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52" w:rsidRPr="00431E52" w:rsidRDefault="00B30C2E" w:rsidP="00431E5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ПРОЕКТ      </w:t>
      </w:r>
      <w:r w:rsidR="00431E52" w:rsidRPr="0043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FA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431E52" w:rsidRPr="0043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20C3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.2015 г.                       </w:t>
      </w:r>
      <w:r w:rsidR="0007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                           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43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Поливянского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Поливянского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</w:t>
            </w:r>
            <w:r w:rsidR="000720C3" w:rsidRPr="000720C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 квартала</w:t>
            </w:r>
            <w:r w:rsidR="000720C3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2015  года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Поливянского сельского поселения 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Поливянского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0720C3" w:rsidRPr="00072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 квартала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2015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вступает в силу с момента официального опубликования (обнародования).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Контроль  за исполнением настоящего постановления оставляю за собой.</w:t>
      </w: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хозяйству </w:t>
      </w:r>
      <w:proofErr w:type="spell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</w:t>
      </w:r>
      <w:proofErr w:type="spell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1E52" w:rsidRPr="00431E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418" w:header="720" w:footer="720" w:gutter="0"/>
          <w:cols w:space="720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.10</w:t>
      </w:r>
      <w:r w:rsidR="00F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.2015 г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Поливянского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0720C3" w:rsidRPr="000720C3">
        <w:rPr>
          <w:rFonts w:ascii="Times New Roman" w:hAnsi="Times New Roman" w:cs="Times New Roman"/>
          <w:color w:val="000000"/>
          <w:spacing w:val="1"/>
          <w:sz w:val="28"/>
          <w:szCs w:val="28"/>
        </w:rPr>
        <w:t>3 квартала</w:t>
      </w:r>
      <w:r w:rsidR="000720C3">
        <w:rPr>
          <w:color w:val="000000"/>
          <w:spacing w:val="1"/>
          <w:sz w:val="28"/>
          <w:szCs w:val="28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2015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05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2367"/>
      </w:tblGrid>
      <w:tr w:rsidR="009220FF" w:rsidRPr="009220FF" w:rsidTr="00D3552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14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9220FF" w:rsidRPr="009220FF" w:rsidTr="00431E52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Подпрограмма 1 Организация освещения улиц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электроэнергии и содержанию линий уличного освещ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на территории Поливянского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Повышено качество наружного освещения. Реализовано  в соответствии с заключенными договорами</w:t>
            </w:r>
          </w:p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56048 от 31.12.2014</w:t>
            </w:r>
            <w:r w:rsidR="009220FF"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№56008 от 31.12.2014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  <w:r w:rsidR="009A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9220F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и оз</w:t>
            </w:r>
            <w:r w:rsidR="00431E52">
              <w:rPr>
                <w:rFonts w:ascii="Times New Roman" w:eastAsia="Times New Roman" w:hAnsi="Times New Roman" w:cs="Times New Roman"/>
                <w:lang w:eastAsia="ru-RU"/>
              </w:rPr>
              <w:t>еленению территории Поливянского</w:t>
            </w: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Коротя</w:t>
            </w:r>
            <w:proofErr w:type="spellEnd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и поддержка состояния зеленых насаждений.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0720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362,3</w:t>
            </w:r>
          </w:p>
        </w:tc>
      </w:tr>
      <w:tr w:rsidR="003966D4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9220FF" w:rsidRDefault="003966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3966D4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содержанию мест захоронения</w:t>
            </w:r>
            <w:r w:rsidRPr="003966D4">
              <w:rPr>
                <w:rFonts w:ascii="Times New Roman" w:hAnsi="Times New Roman" w:cs="Times New Roman"/>
              </w:rPr>
              <w:t xml:space="preserve"> </w:t>
            </w:r>
            <w:r w:rsidRPr="003966D4">
              <w:rPr>
                <w:rFonts w:ascii="Times New Roman" w:hAnsi="Times New Roman" w:cs="Times New Roman"/>
              </w:rPr>
              <w:lastRenderedPageBreak/>
              <w:t>Поливянского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64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категории по муниципальному </w:t>
            </w: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хозяйству </w:t>
            </w:r>
            <w:proofErr w:type="spellStart"/>
            <w:r w:rsidRPr="004D7A10">
              <w:rPr>
                <w:rFonts w:ascii="Times New Roman" w:hAnsi="Times New Roman" w:cs="Times New Roman"/>
                <w:sz w:val="20"/>
                <w:szCs w:val="20"/>
              </w:rPr>
              <w:t>Коротя</w:t>
            </w:r>
            <w:proofErr w:type="spellEnd"/>
            <w:r w:rsidRPr="004D7A10">
              <w:rPr>
                <w:rFonts w:ascii="Times New Roman" w:hAnsi="Times New Roman" w:cs="Times New Roman"/>
                <w:sz w:val="20"/>
                <w:szCs w:val="20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39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и поддержка состояния мест </w:t>
            </w: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640BC2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lastRenderedPageBreak/>
              <w:t>01.0.2015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3966D4" w:rsidRPr="003966D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59,0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120B0A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25,2</w:t>
            </w:r>
          </w:p>
        </w:tc>
      </w:tr>
      <w:tr w:rsidR="00923C28" w:rsidRPr="009220FF" w:rsidTr="00D35520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3C28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C28">
              <w:rPr>
                <w:rFonts w:ascii="Times New Roman" w:hAnsi="Times New Roman" w:cs="Times New Roman"/>
                <w:lang w:eastAsia="ru-RU"/>
              </w:rPr>
              <w:t>Мероприятия по внесению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Коротя</w:t>
            </w:r>
            <w:proofErr w:type="spellEnd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внешнего вида территории поселения, способствующего комфортной жизнедеятельности.</w:t>
            </w:r>
          </w:p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.Реализовано  в соответствии с заключенными договорами</w:t>
            </w:r>
          </w:p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7D3BD4" w:rsidRDefault="00923C28" w:rsidP="00F36470">
            <w:r w:rsidRPr="007D3BD4">
              <w:t>01.0.2015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Default="00CE199A" w:rsidP="00F36470">
            <w:r>
              <w:t>30.09</w:t>
            </w:r>
            <w:r w:rsidR="00923C28" w:rsidRPr="007D3BD4"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49,5</w:t>
            </w:r>
          </w:p>
        </w:tc>
      </w:tr>
      <w:tr w:rsidR="009220FF" w:rsidRPr="009220FF" w:rsidTr="00D3552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D35520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Поливянского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жизнедеятельности.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.Реализовано  в соответ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заключенными договорами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9220FF" w:rsidRDefault="00CE199A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179,2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0FF" w:rsidRPr="009220FF" w:rsidRDefault="009220FF" w:rsidP="009220FF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220FF" w:rsidRPr="009220FF" w:rsidRDefault="009220FF" w:rsidP="009220FF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7D2566" w:rsidRPr="007D2566" w:rsidRDefault="007D2566" w:rsidP="007D2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7D25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57500C" w:rsidRPr="0057500C" w:rsidRDefault="0057500C" w:rsidP="001E180A">
      <w:pPr>
        <w:rPr>
          <w:rFonts w:ascii="Times New Roman" w:hAnsi="Times New Roman" w:cs="Times New Roman"/>
          <w:sz w:val="28"/>
          <w:szCs w:val="28"/>
        </w:rPr>
      </w:pPr>
    </w:p>
    <w:sectPr w:rsidR="0057500C" w:rsidRPr="0057500C" w:rsidSect="008159D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0" w:rsidRDefault="00B83850" w:rsidP="00B30C2E">
      <w:pPr>
        <w:spacing w:after="0" w:line="240" w:lineRule="auto"/>
      </w:pPr>
      <w:r>
        <w:separator/>
      </w:r>
    </w:p>
  </w:endnote>
  <w:endnote w:type="continuationSeparator" w:id="0">
    <w:p w:rsidR="00B83850" w:rsidRDefault="00B83850" w:rsidP="00B3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71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0C2E" w:rsidRDefault="00B30C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0C2E" w:rsidRDefault="00B30C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0" w:rsidRDefault="00B83850" w:rsidP="00B30C2E">
      <w:pPr>
        <w:spacing w:after="0" w:line="240" w:lineRule="auto"/>
      </w:pPr>
      <w:r>
        <w:separator/>
      </w:r>
    </w:p>
  </w:footnote>
  <w:footnote w:type="continuationSeparator" w:id="0">
    <w:p w:rsidR="00B83850" w:rsidRDefault="00B83850" w:rsidP="00B3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E" w:rsidRDefault="00B30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720C3"/>
    <w:rsid w:val="00120B0A"/>
    <w:rsid w:val="001E180A"/>
    <w:rsid w:val="003966D4"/>
    <w:rsid w:val="00431E52"/>
    <w:rsid w:val="004D7A10"/>
    <w:rsid w:val="0057500C"/>
    <w:rsid w:val="007250F7"/>
    <w:rsid w:val="007D2566"/>
    <w:rsid w:val="00901EB7"/>
    <w:rsid w:val="009220FF"/>
    <w:rsid w:val="00923C28"/>
    <w:rsid w:val="009A7990"/>
    <w:rsid w:val="009A7E94"/>
    <w:rsid w:val="00B30C2E"/>
    <w:rsid w:val="00B83850"/>
    <w:rsid w:val="00CE162A"/>
    <w:rsid w:val="00CE199A"/>
    <w:rsid w:val="00DE78C3"/>
    <w:rsid w:val="00F31226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C2E"/>
  </w:style>
  <w:style w:type="paragraph" w:styleId="a5">
    <w:name w:val="footer"/>
    <w:basedOn w:val="a"/>
    <w:link w:val="a6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C2E"/>
  </w:style>
  <w:style w:type="paragraph" w:styleId="a5">
    <w:name w:val="footer"/>
    <w:basedOn w:val="a"/>
    <w:link w:val="a6"/>
    <w:uiPriority w:val="99"/>
    <w:unhideWhenUsed/>
    <w:rsid w:val="00B3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21</cp:revision>
  <dcterms:created xsi:type="dcterms:W3CDTF">2015-06-10T12:22:00Z</dcterms:created>
  <dcterms:modified xsi:type="dcterms:W3CDTF">2015-10-08T08:26:00Z</dcterms:modified>
</cp:coreProperties>
</file>