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B4" w:rsidRPr="00A64AC0" w:rsidRDefault="00F852B4" w:rsidP="00655C1D"/>
    <w:p w:rsidR="00F852B4" w:rsidRDefault="00F852B4" w:rsidP="0075672B">
      <w:pPr>
        <w:jc w:val="center"/>
        <w:rPr>
          <w:b/>
        </w:rPr>
      </w:pPr>
      <w:r w:rsidRPr="004E36F1">
        <w:rPr>
          <w:b/>
        </w:rPr>
        <w:t>РОССИЙСКАЯ  ФЕДЕРАЦИЯ</w:t>
      </w:r>
      <w:r w:rsidRPr="004E36F1">
        <w:rPr>
          <w:b/>
        </w:rPr>
        <w:br/>
        <w:t>РОСТОВСКАЯ  ОБЛАСТЬ</w:t>
      </w:r>
      <w:r w:rsidRPr="004E36F1">
        <w:rPr>
          <w:b/>
        </w:rPr>
        <w:br/>
        <w:t>ПЕСЧАНОКОПСКИЙ  РАЙОН</w:t>
      </w:r>
      <w:r w:rsidRPr="004E36F1">
        <w:rPr>
          <w:b/>
        </w:rPr>
        <w:br/>
        <w:t>СОБРАНИЕ  ДЕПУТАТОВ</w:t>
      </w:r>
      <w:r w:rsidRPr="004E36F1">
        <w:rPr>
          <w:b/>
        </w:rPr>
        <w:br/>
        <w:t>ПОЛИВЯНСКОГО  СЕЛЬСКОГО   ПОСЕЛЕНИЯ</w:t>
      </w:r>
    </w:p>
    <w:p w:rsidR="00F852B4" w:rsidRDefault="00F852B4" w:rsidP="0075672B">
      <w:pPr>
        <w:jc w:val="center"/>
        <w:rPr>
          <w:b/>
        </w:rPr>
      </w:pPr>
      <w:r w:rsidRPr="004E36F1">
        <w:rPr>
          <w:b/>
        </w:rPr>
        <w:br/>
      </w:r>
      <w:r w:rsidRPr="00A64AC0">
        <w:rPr>
          <w:b/>
        </w:rPr>
        <w:t>РЕШЕНИЕ</w:t>
      </w:r>
    </w:p>
    <w:p w:rsidR="00F852B4" w:rsidRPr="00A64AC0" w:rsidRDefault="00F852B4" w:rsidP="0075672B">
      <w:pPr>
        <w:jc w:val="center"/>
        <w:rPr>
          <w:b/>
        </w:rPr>
      </w:pPr>
    </w:p>
    <w:p w:rsidR="00F852B4" w:rsidRDefault="00F852B4" w:rsidP="0075672B">
      <w:pPr>
        <w:jc w:val="center"/>
        <w:rPr>
          <w:b/>
          <w:sz w:val="28"/>
          <w:szCs w:val="28"/>
        </w:rPr>
      </w:pPr>
      <w:r w:rsidRPr="0075672B">
        <w:rPr>
          <w:b/>
          <w:sz w:val="28"/>
          <w:szCs w:val="28"/>
        </w:rPr>
        <w:t xml:space="preserve">Об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самоуправления </w:t>
      </w:r>
      <w:r>
        <w:rPr>
          <w:b/>
          <w:sz w:val="28"/>
          <w:szCs w:val="28"/>
        </w:rPr>
        <w:t>Администрации Поливянского сельского</w:t>
      </w:r>
      <w:r w:rsidRPr="0075672B">
        <w:rPr>
          <w:b/>
          <w:sz w:val="28"/>
          <w:szCs w:val="28"/>
        </w:rPr>
        <w:t xml:space="preserve"> поселения</w:t>
      </w:r>
    </w:p>
    <w:p w:rsidR="00F852B4" w:rsidRPr="0075672B" w:rsidRDefault="00F852B4" w:rsidP="0075672B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420"/>
        <w:gridCol w:w="6786"/>
      </w:tblGrid>
      <w:tr w:rsidR="00F852B4" w:rsidTr="00F23F01">
        <w:tc>
          <w:tcPr>
            <w:tcW w:w="3420" w:type="dxa"/>
          </w:tcPr>
          <w:p w:rsidR="00F852B4" w:rsidRPr="00F23F01" w:rsidRDefault="00F852B4" w:rsidP="00F23F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3F01">
              <w:rPr>
                <w:b/>
                <w:sz w:val="28"/>
                <w:szCs w:val="28"/>
              </w:rPr>
              <w:t>Принято</w:t>
            </w:r>
          </w:p>
          <w:p w:rsidR="00F852B4" w:rsidRPr="00F23F01" w:rsidRDefault="00F852B4" w:rsidP="00F23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3F01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6786" w:type="dxa"/>
          </w:tcPr>
          <w:p w:rsidR="00F852B4" w:rsidRPr="00F23F01" w:rsidRDefault="00F852B4" w:rsidP="00F23F01">
            <w:pPr>
              <w:widowControl w:val="0"/>
              <w:tabs>
                <w:tab w:val="center" w:pos="268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3F01">
              <w:rPr>
                <w:sz w:val="28"/>
                <w:szCs w:val="28"/>
              </w:rPr>
              <w:tab/>
            </w:r>
          </w:p>
          <w:p w:rsidR="00F852B4" w:rsidRPr="00F23F01" w:rsidRDefault="00CC7ADB" w:rsidP="00CC7ADB">
            <w:pPr>
              <w:widowControl w:val="0"/>
              <w:tabs>
                <w:tab w:val="center" w:pos="2556"/>
                <w:tab w:val="left" w:pos="5910"/>
              </w:tabs>
              <w:autoSpaceDE w:val="0"/>
              <w:autoSpaceDN w:val="0"/>
              <w:adjustRightInd w:val="0"/>
              <w:ind w:right="-59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07</w:t>
            </w:r>
            <w:r w:rsidR="00F852B4" w:rsidRPr="00F23F01">
              <w:rPr>
                <w:b/>
                <w:sz w:val="28"/>
                <w:szCs w:val="28"/>
              </w:rPr>
              <w:t xml:space="preserve"> »</w:t>
            </w:r>
            <w:r w:rsidR="00DB54E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июня</w:t>
            </w:r>
            <w:r w:rsidR="00DB54E5">
              <w:rPr>
                <w:b/>
                <w:sz w:val="28"/>
                <w:szCs w:val="28"/>
              </w:rPr>
              <w:t xml:space="preserve">  2024</w:t>
            </w:r>
            <w:r w:rsidR="00F852B4" w:rsidRPr="00F23F01">
              <w:rPr>
                <w:b/>
                <w:sz w:val="28"/>
                <w:szCs w:val="28"/>
              </w:rPr>
              <w:t xml:space="preserve"> года</w:t>
            </w:r>
            <w:r w:rsidR="00DB54E5">
              <w:rPr>
                <w:b/>
                <w:sz w:val="28"/>
                <w:szCs w:val="28"/>
              </w:rPr>
              <w:tab/>
              <w:t>№ 115</w:t>
            </w:r>
          </w:p>
        </w:tc>
      </w:tr>
    </w:tbl>
    <w:p w:rsidR="00F852B4" w:rsidRDefault="00F852B4" w:rsidP="0075672B">
      <w:pPr>
        <w:rPr>
          <w:sz w:val="28"/>
          <w:szCs w:val="28"/>
        </w:rPr>
      </w:pPr>
    </w:p>
    <w:p w:rsidR="00F852B4" w:rsidRPr="00A5406D" w:rsidRDefault="00A5406D" w:rsidP="00DB73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06D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законодательством, в связи с внесением изменений в  Областной закон от 03.10.2008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утвержденных Областным законом от 18.04.2024 №119-ЗС «О внесении изменений в Областной закон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руководствуясь Уставом муниципального образования «Поливянское сельское поселение», Собрание депутатов Поливянского сельского поселения</w:t>
      </w:r>
    </w:p>
    <w:p w:rsidR="00F852B4" w:rsidRDefault="00F852B4" w:rsidP="00756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A5406D" w:rsidRPr="00A5406D" w:rsidRDefault="00F852B4" w:rsidP="00A5406D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2673F">
        <w:rPr>
          <w:sz w:val="28"/>
          <w:szCs w:val="28"/>
        </w:rPr>
        <w:t xml:space="preserve">Утвердить Положение «Об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самоуправления </w:t>
      </w:r>
      <w:r>
        <w:rPr>
          <w:sz w:val="28"/>
          <w:szCs w:val="28"/>
        </w:rPr>
        <w:t>Администрации Поливянского сельского поселения,</w:t>
      </w:r>
      <w:r w:rsidRPr="00A2673F">
        <w:rPr>
          <w:sz w:val="28"/>
          <w:szCs w:val="28"/>
        </w:rPr>
        <w:t>(Приложение).</w:t>
      </w:r>
    </w:p>
    <w:p w:rsidR="00AC102F" w:rsidRDefault="00F852B4" w:rsidP="00A2673F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76805">
        <w:rPr>
          <w:sz w:val="28"/>
          <w:szCs w:val="28"/>
        </w:rPr>
        <w:t>Признать утратившим силу</w:t>
      </w:r>
      <w:r w:rsidR="00AC102F">
        <w:rPr>
          <w:sz w:val="28"/>
          <w:szCs w:val="28"/>
        </w:rPr>
        <w:t>:</w:t>
      </w:r>
    </w:p>
    <w:p w:rsidR="00F852B4" w:rsidRDefault="00AC102F" w:rsidP="00AC102F">
      <w:pPr>
        <w:ind w:firstLine="708"/>
        <w:jc w:val="both"/>
        <w:rPr>
          <w:sz w:val="28"/>
          <w:szCs w:val="28"/>
        </w:rPr>
      </w:pPr>
      <w:r w:rsidRPr="00AC102F">
        <w:rPr>
          <w:sz w:val="28"/>
          <w:szCs w:val="28"/>
        </w:rPr>
        <w:t>- Решение</w:t>
      </w:r>
      <w:r w:rsidR="00F852B4" w:rsidRPr="00AC102F">
        <w:rPr>
          <w:sz w:val="28"/>
          <w:szCs w:val="28"/>
        </w:rPr>
        <w:t xml:space="preserve">  Собрание депутатов Поливя</w:t>
      </w:r>
      <w:r w:rsidR="00A5406D" w:rsidRPr="00AC102F">
        <w:rPr>
          <w:sz w:val="28"/>
          <w:szCs w:val="28"/>
        </w:rPr>
        <w:t>нского сельского поселения от 14 октября  2016 г. № 16</w:t>
      </w:r>
      <w:r w:rsidR="00F852B4" w:rsidRPr="00AC102F">
        <w:rPr>
          <w:sz w:val="28"/>
          <w:szCs w:val="28"/>
        </w:rPr>
        <w:t xml:space="preserve">  «Об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самоуправления Поливянского сельского поселения</w:t>
      </w:r>
      <w:r w:rsidRPr="00AC102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C102F" w:rsidRDefault="00AC102F" w:rsidP="00AC1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102F">
        <w:rPr>
          <w:sz w:val="28"/>
          <w:szCs w:val="28"/>
        </w:rPr>
        <w:t>Решение  Собрание депутатов Поливя</w:t>
      </w:r>
      <w:r>
        <w:rPr>
          <w:sz w:val="28"/>
          <w:szCs w:val="28"/>
        </w:rPr>
        <w:t>нского сельского поселения от 27</w:t>
      </w:r>
      <w:r w:rsidRPr="00AC1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 2017 г. № 27 « О Внесении изменений в Решение Собрания депутатов </w:t>
      </w:r>
      <w:r w:rsidRPr="00AC102F">
        <w:rPr>
          <w:sz w:val="28"/>
          <w:szCs w:val="28"/>
        </w:rPr>
        <w:t>Поливянского сельского поселения</w:t>
      </w:r>
      <w:r>
        <w:rPr>
          <w:sz w:val="28"/>
          <w:szCs w:val="28"/>
        </w:rPr>
        <w:t xml:space="preserve"> </w:t>
      </w:r>
      <w:r w:rsidRPr="00AC102F">
        <w:rPr>
          <w:sz w:val="28"/>
          <w:szCs w:val="28"/>
        </w:rPr>
        <w:t>«Об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самоуправления Поливянского сельского поселения»</w:t>
      </w:r>
      <w:r>
        <w:rPr>
          <w:sz w:val="28"/>
          <w:szCs w:val="28"/>
        </w:rPr>
        <w:t>;</w:t>
      </w:r>
    </w:p>
    <w:p w:rsidR="00AC102F" w:rsidRDefault="00AC102F" w:rsidP="00AC1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- </w:t>
      </w:r>
      <w:r w:rsidRPr="00AC102F">
        <w:rPr>
          <w:sz w:val="28"/>
          <w:szCs w:val="28"/>
        </w:rPr>
        <w:t>Решение  Собрание депутатов Поливя</w:t>
      </w:r>
      <w:r>
        <w:rPr>
          <w:sz w:val="28"/>
          <w:szCs w:val="28"/>
        </w:rPr>
        <w:t>нского сельского поселения от 31</w:t>
      </w:r>
      <w:r w:rsidRPr="00AC1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 2022 г. № 27 « О Внесении изменений в Решение Собрания депутатов </w:t>
      </w:r>
      <w:r w:rsidRPr="00AC102F">
        <w:rPr>
          <w:sz w:val="28"/>
          <w:szCs w:val="28"/>
        </w:rPr>
        <w:t>Поливянского сельского поселения</w:t>
      </w:r>
      <w:r>
        <w:rPr>
          <w:sz w:val="28"/>
          <w:szCs w:val="28"/>
        </w:rPr>
        <w:t xml:space="preserve"> </w:t>
      </w:r>
      <w:r w:rsidRPr="00AC102F">
        <w:rPr>
          <w:sz w:val="28"/>
          <w:szCs w:val="28"/>
        </w:rPr>
        <w:t xml:space="preserve">«Об оплате труда работников, осуществляющих техническое обеспечение деятельности органов местного самоуправления, и </w:t>
      </w:r>
      <w:r w:rsidRPr="00AC102F">
        <w:rPr>
          <w:sz w:val="28"/>
          <w:szCs w:val="28"/>
        </w:rPr>
        <w:lastRenderedPageBreak/>
        <w:t>обслуживающего персонала органов местного самоуправления Поливянского сельского поселения»</w:t>
      </w:r>
      <w:r>
        <w:rPr>
          <w:sz w:val="28"/>
          <w:szCs w:val="28"/>
        </w:rPr>
        <w:t>.</w:t>
      </w:r>
    </w:p>
    <w:p w:rsidR="00A5406D" w:rsidRDefault="00F852B4" w:rsidP="00655367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5406D">
        <w:rPr>
          <w:sz w:val="28"/>
          <w:szCs w:val="28"/>
        </w:rPr>
        <w:t xml:space="preserve">Настоящее Решение вступает в силу со дня его </w:t>
      </w:r>
      <w:r w:rsidR="00DB54E5">
        <w:rPr>
          <w:sz w:val="28"/>
          <w:szCs w:val="28"/>
        </w:rPr>
        <w:t>подписания</w:t>
      </w:r>
      <w:r w:rsidRPr="00A5406D">
        <w:rPr>
          <w:sz w:val="28"/>
          <w:szCs w:val="28"/>
        </w:rPr>
        <w:t xml:space="preserve"> и</w:t>
      </w:r>
      <w:r w:rsidR="00FE7AC6">
        <w:rPr>
          <w:sz w:val="28"/>
          <w:szCs w:val="28"/>
        </w:rPr>
        <w:t xml:space="preserve"> распространяется на правоотношения возникшие с 1 января 2024г</w:t>
      </w:r>
      <w:r w:rsidR="00363461">
        <w:rPr>
          <w:sz w:val="28"/>
          <w:szCs w:val="28"/>
        </w:rPr>
        <w:t xml:space="preserve"> и</w:t>
      </w:r>
      <w:r w:rsidRPr="00A5406D">
        <w:rPr>
          <w:sz w:val="28"/>
          <w:szCs w:val="28"/>
        </w:rPr>
        <w:t xml:space="preserve"> подлежит размещению на официальном сайте</w:t>
      </w:r>
      <w:r w:rsidR="00A5406D">
        <w:rPr>
          <w:sz w:val="28"/>
          <w:szCs w:val="28"/>
        </w:rPr>
        <w:t>.</w:t>
      </w:r>
      <w:r w:rsidRPr="00A5406D">
        <w:rPr>
          <w:sz w:val="28"/>
          <w:szCs w:val="28"/>
        </w:rPr>
        <w:t xml:space="preserve"> </w:t>
      </w:r>
    </w:p>
    <w:p w:rsidR="00A5406D" w:rsidRPr="00632F44" w:rsidRDefault="00A5406D" w:rsidP="00A5406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 Контроль за исполнением данного решения возложить на постоянную комиссию по вопросам экономической реформы, бюджета, налогам и муниципальной собственности Собрания депутатов </w:t>
      </w:r>
      <w:r w:rsidRPr="001F2016">
        <w:rPr>
          <w:rFonts w:ascii="Times New Roman" w:hAnsi="Times New Roman" w:cs="Times New Roman"/>
          <w:sz w:val="28"/>
          <w:szCs w:val="28"/>
        </w:rPr>
        <w:t>Поливянского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(Юхно И.Н.)</w:t>
      </w:r>
    </w:p>
    <w:p w:rsidR="00F852B4" w:rsidRPr="00655367" w:rsidRDefault="00F852B4" w:rsidP="00655367">
      <w:pPr>
        <w:jc w:val="both"/>
        <w:rPr>
          <w:sz w:val="28"/>
          <w:szCs w:val="28"/>
        </w:rPr>
      </w:pPr>
      <w:r w:rsidRPr="00655367">
        <w:rPr>
          <w:sz w:val="28"/>
          <w:szCs w:val="28"/>
        </w:rPr>
        <w:t>Председатель Собрания депутатов-</w:t>
      </w:r>
    </w:p>
    <w:p w:rsidR="00A5406D" w:rsidRDefault="00F852B4" w:rsidP="00655367">
      <w:pPr>
        <w:jc w:val="both"/>
        <w:rPr>
          <w:sz w:val="28"/>
          <w:szCs w:val="28"/>
        </w:rPr>
      </w:pPr>
      <w:r w:rsidRPr="00655367">
        <w:rPr>
          <w:sz w:val="28"/>
          <w:szCs w:val="28"/>
        </w:rPr>
        <w:t xml:space="preserve">глава Поливянского сельского поселения                           </w:t>
      </w:r>
      <w:r w:rsidR="00FE7AC6">
        <w:rPr>
          <w:sz w:val="28"/>
          <w:szCs w:val="28"/>
        </w:rPr>
        <w:t xml:space="preserve">                </w:t>
      </w:r>
      <w:r w:rsidRPr="00655367">
        <w:rPr>
          <w:sz w:val="28"/>
          <w:szCs w:val="28"/>
        </w:rPr>
        <w:t xml:space="preserve">    </w:t>
      </w:r>
      <w:r w:rsidR="00A5406D">
        <w:rPr>
          <w:sz w:val="28"/>
          <w:szCs w:val="28"/>
        </w:rPr>
        <w:t>А.А.Гриднева</w:t>
      </w:r>
      <w:r w:rsidRPr="00655367">
        <w:rPr>
          <w:sz w:val="28"/>
          <w:szCs w:val="28"/>
        </w:rPr>
        <w:tab/>
      </w:r>
    </w:p>
    <w:p w:rsidR="00CC7ADB" w:rsidRDefault="00CC7ADB" w:rsidP="00A5406D">
      <w:pPr>
        <w:jc w:val="both"/>
      </w:pPr>
    </w:p>
    <w:p w:rsidR="00F852B4" w:rsidRDefault="00FE7AC6" w:rsidP="00A5406D">
      <w:pPr>
        <w:jc w:val="both"/>
      </w:pPr>
      <w:r>
        <w:t xml:space="preserve">Решение вносит: </w:t>
      </w:r>
      <w:r w:rsidR="00F852B4" w:rsidRPr="00655367">
        <w:t>сектор</w:t>
      </w:r>
      <w:r>
        <w:t xml:space="preserve"> </w:t>
      </w:r>
      <w:r w:rsidR="00F852B4" w:rsidRPr="00655367">
        <w:t xml:space="preserve">экономики и финансов              </w:t>
      </w: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AC102F" w:rsidRDefault="00AC102F" w:rsidP="00A5406D">
      <w:pPr>
        <w:jc w:val="both"/>
      </w:pPr>
    </w:p>
    <w:p w:rsidR="00CC7ADB" w:rsidRDefault="00CC7ADB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52B4" w:rsidRPr="00E1153A" w:rsidRDefault="00F852B4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153A">
        <w:rPr>
          <w:rFonts w:ascii="Times New Roman" w:hAnsi="Times New Roman" w:cs="Times New Roman"/>
          <w:sz w:val="28"/>
          <w:szCs w:val="28"/>
        </w:rPr>
        <w:t>Приложение</w:t>
      </w:r>
    </w:p>
    <w:p w:rsidR="00F852B4" w:rsidRPr="00E1153A" w:rsidRDefault="00F852B4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153A">
        <w:rPr>
          <w:rFonts w:ascii="Times New Roman" w:hAnsi="Times New Roman" w:cs="Times New Roman"/>
          <w:sz w:val="28"/>
          <w:szCs w:val="28"/>
        </w:rPr>
        <w:t>к решению Собрания  депутатов</w:t>
      </w:r>
    </w:p>
    <w:p w:rsidR="00F852B4" w:rsidRPr="00E1153A" w:rsidRDefault="00F852B4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Поливянского сельского</w:t>
      </w:r>
      <w:r w:rsidRPr="00E1153A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852B4" w:rsidRPr="004600E8" w:rsidRDefault="00F852B4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00E8">
        <w:rPr>
          <w:rFonts w:ascii="Times New Roman" w:hAnsi="Times New Roman" w:cs="Times New Roman"/>
          <w:sz w:val="28"/>
          <w:szCs w:val="28"/>
        </w:rPr>
        <w:t>от«</w:t>
      </w:r>
      <w:r w:rsidR="00CC7ADB">
        <w:rPr>
          <w:rFonts w:ascii="Times New Roman" w:hAnsi="Times New Roman" w:cs="Times New Roman"/>
          <w:sz w:val="28"/>
          <w:szCs w:val="28"/>
        </w:rPr>
        <w:t>7</w:t>
      </w:r>
      <w:r w:rsidRPr="004600E8">
        <w:rPr>
          <w:rFonts w:ascii="Times New Roman" w:hAnsi="Times New Roman" w:cs="Times New Roman"/>
          <w:sz w:val="28"/>
          <w:szCs w:val="28"/>
        </w:rPr>
        <w:t xml:space="preserve">» </w:t>
      </w:r>
      <w:r w:rsidR="00CC7ADB">
        <w:rPr>
          <w:rFonts w:ascii="Times New Roman" w:hAnsi="Times New Roman" w:cs="Times New Roman"/>
          <w:sz w:val="28"/>
          <w:szCs w:val="28"/>
        </w:rPr>
        <w:t>июня</w:t>
      </w:r>
      <w:r w:rsidRPr="004600E8">
        <w:rPr>
          <w:rFonts w:ascii="Times New Roman" w:hAnsi="Times New Roman" w:cs="Times New Roman"/>
          <w:sz w:val="28"/>
          <w:szCs w:val="28"/>
        </w:rPr>
        <w:t xml:space="preserve"> 20</w:t>
      </w:r>
      <w:r w:rsidR="00A5406D">
        <w:rPr>
          <w:rFonts w:ascii="Times New Roman" w:hAnsi="Times New Roman" w:cs="Times New Roman"/>
          <w:sz w:val="28"/>
          <w:szCs w:val="28"/>
        </w:rPr>
        <w:t>24</w:t>
      </w:r>
      <w:r w:rsidRPr="004600E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B54E5">
        <w:rPr>
          <w:rFonts w:ascii="Times New Roman" w:hAnsi="Times New Roman" w:cs="Times New Roman"/>
          <w:sz w:val="28"/>
          <w:szCs w:val="28"/>
        </w:rPr>
        <w:t xml:space="preserve"> 115</w:t>
      </w:r>
    </w:p>
    <w:p w:rsidR="00F852B4" w:rsidRPr="004600E8" w:rsidRDefault="00F852B4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52B4" w:rsidRDefault="00F852B4" w:rsidP="0070706A">
      <w:pPr>
        <w:pStyle w:val="ConsPlusTitle"/>
        <w:widowControl/>
        <w:tabs>
          <w:tab w:val="left" w:pos="4050"/>
        </w:tabs>
        <w:rPr>
          <w:sz w:val="28"/>
          <w:szCs w:val="28"/>
        </w:rPr>
      </w:pPr>
      <w:r w:rsidRPr="0070706A">
        <w:rPr>
          <w:sz w:val="28"/>
          <w:szCs w:val="28"/>
        </w:rPr>
        <w:tab/>
      </w:r>
    </w:p>
    <w:p w:rsidR="00F852B4" w:rsidRPr="0070706A" w:rsidRDefault="00F852B4" w:rsidP="00E1153A">
      <w:pPr>
        <w:pStyle w:val="ConsPlusTitle"/>
        <w:widowControl/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706A">
        <w:rPr>
          <w:rFonts w:ascii="Times New Roman" w:hAnsi="Times New Roman" w:cs="Times New Roman"/>
          <w:sz w:val="28"/>
          <w:szCs w:val="28"/>
        </w:rPr>
        <w:t>ПОЛОЖЕНИЕ</w:t>
      </w:r>
    </w:p>
    <w:p w:rsidR="00F852B4" w:rsidRPr="00E85E2B" w:rsidRDefault="00F852B4" w:rsidP="00E85E2B">
      <w:pPr>
        <w:jc w:val="center"/>
        <w:rPr>
          <w:b/>
          <w:sz w:val="28"/>
          <w:szCs w:val="28"/>
        </w:rPr>
      </w:pPr>
      <w:r w:rsidRPr="0075672B">
        <w:rPr>
          <w:b/>
          <w:sz w:val="28"/>
          <w:szCs w:val="28"/>
        </w:rPr>
        <w:t xml:space="preserve">Об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самоуправления </w:t>
      </w:r>
      <w:r w:rsidRPr="00E85E2B">
        <w:rPr>
          <w:b/>
          <w:sz w:val="28"/>
          <w:szCs w:val="28"/>
        </w:rPr>
        <w:t>Администрации Поливянского сельского поселения</w:t>
      </w:r>
    </w:p>
    <w:p w:rsidR="00F852B4" w:rsidRPr="001C3491" w:rsidRDefault="00F852B4" w:rsidP="001C34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3491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1C3491">
        <w:rPr>
          <w:rFonts w:ascii="Times New Roman" w:hAnsi="Times New Roman" w:cs="Times New Roman"/>
          <w:b/>
          <w:sz w:val="28"/>
          <w:szCs w:val="28"/>
        </w:rPr>
        <w:t>Предмет регулирования настоящего Положения</w:t>
      </w:r>
    </w:p>
    <w:p w:rsidR="00F852B4" w:rsidRDefault="00F852B4" w:rsidP="001C3491">
      <w:pPr>
        <w:pStyle w:val="ConsPlusNormal"/>
        <w:ind w:firstLine="709"/>
        <w:jc w:val="both"/>
        <w:outlineLvl w:val="0"/>
      </w:pPr>
    </w:p>
    <w:p w:rsidR="00F852B4" w:rsidRPr="002F085D" w:rsidRDefault="00F852B4" w:rsidP="001C3491">
      <w:pPr>
        <w:pStyle w:val="ConsPlusNormal"/>
        <w:ind w:firstLine="709"/>
        <w:jc w:val="both"/>
        <w:outlineLvl w:val="0"/>
      </w:pPr>
      <w:r w:rsidRPr="00DB7317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установления системы оплаты труда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406D">
        <w:rPr>
          <w:rFonts w:ascii="Times New Roman" w:hAnsi="Times New Roman" w:cs="Times New Roman"/>
          <w:sz w:val="28"/>
          <w:szCs w:val="28"/>
        </w:rPr>
        <w:t xml:space="preserve"> </w:t>
      </w:r>
      <w:r w:rsidRPr="00DB7317">
        <w:rPr>
          <w:rFonts w:ascii="Times New Roman" w:hAnsi="Times New Roman" w:cs="Times New Roman"/>
          <w:sz w:val="28"/>
          <w:szCs w:val="28"/>
        </w:rPr>
        <w:t xml:space="preserve">занимающих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70706A">
        <w:rPr>
          <w:rFonts w:ascii="Times New Roman" w:hAnsi="Times New Roman" w:cs="Times New Roman"/>
          <w:sz w:val="28"/>
          <w:szCs w:val="28"/>
        </w:rPr>
        <w:t>, орган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7070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75515">
        <w:rPr>
          <w:rFonts w:ascii="Times New Roman" w:hAnsi="Times New Roman" w:cs="Times New Roman"/>
          <w:sz w:val="28"/>
          <w:szCs w:val="28"/>
        </w:rPr>
        <w:t>Поливянского сельского поселения</w:t>
      </w:r>
      <w:r w:rsidRPr="00DB7317">
        <w:rPr>
          <w:rFonts w:ascii="Times New Roman" w:hAnsi="Times New Roman" w:cs="Times New Roman"/>
          <w:sz w:val="28"/>
          <w:szCs w:val="28"/>
        </w:rPr>
        <w:t>,</w:t>
      </w:r>
      <w:r w:rsidR="00A5406D">
        <w:rPr>
          <w:rFonts w:ascii="Times New Roman" w:hAnsi="Times New Roman" w:cs="Times New Roman"/>
          <w:sz w:val="28"/>
          <w:szCs w:val="28"/>
        </w:rPr>
        <w:t xml:space="preserve"> </w:t>
      </w:r>
      <w:r w:rsidRPr="00DB7317">
        <w:rPr>
          <w:rFonts w:ascii="Times New Roman" w:hAnsi="Times New Roman" w:cs="Times New Roman"/>
          <w:sz w:val="28"/>
          <w:szCs w:val="28"/>
        </w:rPr>
        <w:t xml:space="preserve">должности не отнесенные к должностям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DB7317">
        <w:rPr>
          <w:rFonts w:ascii="Times New Roman" w:hAnsi="Times New Roman" w:cs="Times New Roman"/>
          <w:sz w:val="28"/>
          <w:szCs w:val="28"/>
        </w:rPr>
        <w:t xml:space="preserve">, и осуществляющих техническое обеспечение деятельности указанных органов (далее - технический персонал), и работников, осуществляющих охрану и (или) обслуживание зданий (помещений), водителей легковых автомобилей, включенных в штатные расписания </w:t>
      </w:r>
      <w:r w:rsidRPr="0070706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</w:p>
    <w:p w:rsidR="00F852B4" w:rsidRDefault="00F852B4" w:rsidP="001C3491">
      <w:pPr>
        <w:pStyle w:val="ConsPlusNormal"/>
        <w:ind w:firstLine="709"/>
        <w:jc w:val="both"/>
        <w:outlineLvl w:val="0"/>
      </w:pPr>
    </w:p>
    <w:p w:rsidR="00F852B4" w:rsidRPr="001C3491" w:rsidRDefault="00F852B4" w:rsidP="001C34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3491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1C3491">
        <w:rPr>
          <w:rFonts w:ascii="Times New Roman" w:hAnsi="Times New Roman" w:cs="Times New Roman"/>
          <w:b/>
          <w:sz w:val="28"/>
          <w:szCs w:val="28"/>
        </w:rPr>
        <w:t>Система оплаты труда технического персонала и обслуживающего персонала</w:t>
      </w:r>
    </w:p>
    <w:p w:rsidR="00F852B4" w:rsidRPr="002F085D" w:rsidRDefault="00F852B4" w:rsidP="001C3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852B4" w:rsidRPr="002F085D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85D">
        <w:rPr>
          <w:sz w:val="28"/>
          <w:szCs w:val="28"/>
        </w:rPr>
        <w:t>1. Система оплаты труда технического персонала включает в себя:</w:t>
      </w:r>
    </w:p>
    <w:p w:rsidR="00F852B4" w:rsidRPr="002F085D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85D">
        <w:rPr>
          <w:sz w:val="28"/>
          <w:szCs w:val="28"/>
        </w:rPr>
        <w:t>1) должностные оклады руководителей, специалистов и служащих;</w:t>
      </w:r>
    </w:p>
    <w:p w:rsidR="00F852B4" w:rsidRPr="002F085D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85D">
        <w:rPr>
          <w:sz w:val="28"/>
          <w:szCs w:val="28"/>
        </w:rPr>
        <w:t>2) выплаты компенсационного характера;</w:t>
      </w:r>
    </w:p>
    <w:p w:rsidR="00F852B4" w:rsidRPr="002F085D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85D">
        <w:rPr>
          <w:sz w:val="28"/>
          <w:szCs w:val="28"/>
        </w:rPr>
        <w:t>3) выплаты стимулирующего характера.</w:t>
      </w:r>
    </w:p>
    <w:p w:rsidR="00F852B4" w:rsidRPr="002F085D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85D">
        <w:rPr>
          <w:sz w:val="28"/>
          <w:szCs w:val="28"/>
        </w:rPr>
        <w:t>2. Система оплаты труда обслуживающего персонала включает в себя:</w:t>
      </w:r>
    </w:p>
    <w:p w:rsidR="00F852B4" w:rsidRPr="002F085D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85D">
        <w:rPr>
          <w:sz w:val="28"/>
          <w:szCs w:val="28"/>
        </w:rPr>
        <w:t>1) ставки заработной платы;</w:t>
      </w:r>
    </w:p>
    <w:p w:rsidR="00F852B4" w:rsidRPr="002F085D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85D">
        <w:rPr>
          <w:sz w:val="28"/>
          <w:szCs w:val="28"/>
        </w:rPr>
        <w:t>2) выплаты компенсационного характера;</w:t>
      </w:r>
    </w:p>
    <w:p w:rsidR="00F852B4" w:rsidRPr="002F085D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85D">
        <w:rPr>
          <w:sz w:val="28"/>
          <w:szCs w:val="28"/>
        </w:rPr>
        <w:t>3) выплаты стимулирующего характера.</w:t>
      </w:r>
    </w:p>
    <w:p w:rsidR="00A5406D" w:rsidRDefault="00A5406D" w:rsidP="00A5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Федерации, к заработной плате технического персонала и обслуживающего персонала устанавливается районный коэффициент (коэффициент).</w:t>
      </w:r>
    </w:p>
    <w:p w:rsidR="00F852B4" w:rsidRDefault="00F852B4" w:rsidP="001C349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852B4" w:rsidRPr="002F085D" w:rsidRDefault="00F852B4" w:rsidP="001C349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F085D">
        <w:rPr>
          <w:sz w:val="28"/>
          <w:szCs w:val="28"/>
        </w:rPr>
        <w:t xml:space="preserve">Статья 3. </w:t>
      </w:r>
      <w:r w:rsidRPr="002F085D">
        <w:rPr>
          <w:b/>
          <w:sz w:val="28"/>
          <w:szCs w:val="28"/>
        </w:rPr>
        <w:t>Порядок установления должностных окладов технического персонала и ставок заработной платы обслуживающего персонала</w:t>
      </w:r>
    </w:p>
    <w:p w:rsidR="00F852B4" w:rsidRPr="002F085D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2B4" w:rsidRPr="002F085D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85D">
        <w:rPr>
          <w:sz w:val="28"/>
          <w:szCs w:val="28"/>
        </w:rPr>
        <w:t xml:space="preserve">1. Размеры должностных </w:t>
      </w:r>
      <w:hyperlink r:id="rId7" w:history="1">
        <w:r w:rsidRPr="002F085D">
          <w:rPr>
            <w:color w:val="0000FF"/>
            <w:sz w:val="28"/>
            <w:szCs w:val="28"/>
          </w:rPr>
          <w:t>окладов</w:t>
        </w:r>
      </w:hyperlink>
      <w:r w:rsidRPr="002F085D">
        <w:rPr>
          <w:sz w:val="28"/>
          <w:szCs w:val="28"/>
        </w:rPr>
        <w:t xml:space="preserve"> технического персонала устанавливаются согласно приложению 1 к настоящему </w:t>
      </w:r>
      <w:r>
        <w:rPr>
          <w:sz w:val="28"/>
          <w:szCs w:val="28"/>
        </w:rPr>
        <w:t>Положению</w:t>
      </w:r>
      <w:r w:rsidRPr="002F085D">
        <w:rPr>
          <w:sz w:val="28"/>
          <w:szCs w:val="28"/>
        </w:rPr>
        <w:t>.</w:t>
      </w:r>
    </w:p>
    <w:p w:rsidR="00F852B4" w:rsidRPr="002F085D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085D">
        <w:rPr>
          <w:sz w:val="28"/>
          <w:szCs w:val="28"/>
        </w:rPr>
        <w:t xml:space="preserve">Размеры </w:t>
      </w:r>
      <w:hyperlink r:id="rId8" w:history="1">
        <w:r w:rsidRPr="002F085D">
          <w:rPr>
            <w:color w:val="0000FF"/>
            <w:sz w:val="28"/>
            <w:szCs w:val="28"/>
          </w:rPr>
          <w:t>ставок</w:t>
        </w:r>
      </w:hyperlink>
      <w:r w:rsidRPr="002F085D">
        <w:rPr>
          <w:sz w:val="28"/>
          <w:szCs w:val="28"/>
        </w:rPr>
        <w:t xml:space="preserve"> заработной платы обслуживающего персонала устанавливаются согласно приложению 2 к настоящему </w:t>
      </w:r>
      <w:r>
        <w:rPr>
          <w:sz w:val="28"/>
          <w:szCs w:val="28"/>
        </w:rPr>
        <w:t>Положению</w:t>
      </w:r>
      <w:r w:rsidRPr="002F085D">
        <w:rPr>
          <w:sz w:val="28"/>
          <w:szCs w:val="28"/>
        </w:rPr>
        <w:t>.</w:t>
      </w:r>
    </w:p>
    <w:p w:rsidR="00F852B4" w:rsidRDefault="00F852B4" w:rsidP="001C349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AA2685">
        <w:rPr>
          <w:sz w:val="28"/>
          <w:szCs w:val="28"/>
        </w:rPr>
        <w:lastRenderedPageBreak/>
        <w:t xml:space="preserve">Статья 4. </w:t>
      </w:r>
      <w:r w:rsidRPr="00AA2685">
        <w:rPr>
          <w:b/>
          <w:sz w:val="28"/>
          <w:szCs w:val="28"/>
        </w:rPr>
        <w:t>Компенсационные выплаты отдельным категориям работников из числа технического персонала и обслуживающего персонала</w:t>
      </w:r>
    </w:p>
    <w:p w:rsidR="00F852B4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>Отдельным категориям работников из числа технического персонала и обслуживающего персонала ежемесячно выплачиваются следующие доплаты к должностному окладу, ставке заработной платы:</w:t>
      </w: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>1) за применение в работе дезинфицирующих и токсичных средств уборщикам служебных помещений в размере до 12 процентов ставки заработной платы.</w:t>
      </w: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 xml:space="preserve">Указанная доплата устанавливается по результатам проведения специальной оценки условий труда за время фактической занятости на таких работах. Условия и порядок выплаты ежемесячной доплаты за применение в работе дезинфицирующих и токсичных средств определяются </w:t>
      </w:r>
      <w:r>
        <w:rPr>
          <w:sz w:val="28"/>
          <w:szCs w:val="28"/>
        </w:rPr>
        <w:t>Постановлением Администрации Поливянского сельского</w:t>
      </w:r>
      <w:r w:rsidRPr="00A2673F">
        <w:rPr>
          <w:sz w:val="28"/>
          <w:szCs w:val="28"/>
        </w:rPr>
        <w:t xml:space="preserve"> поселения</w:t>
      </w:r>
      <w:r w:rsidRPr="00AA2685">
        <w:rPr>
          <w:sz w:val="28"/>
          <w:szCs w:val="28"/>
        </w:rPr>
        <w:t>;</w:t>
      </w: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>2) за работу в ночное время работникам, занятым на работе в ночное время (с 22 до 6 часов), в размере 35 процентов часовой ставки заработной платы (должностного оклада, рассчитанного за час работы) за каждый час работы в ночное время.</w:t>
      </w:r>
    </w:p>
    <w:p w:rsidR="00F852B4" w:rsidRPr="0070706A" w:rsidRDefault="00F852B4" w:rsidP="001C34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AA2685">
        <w:rPr>
          <w:sz w:val="28"/>
          <w:szCs w:val="28"/>
        </w:rPr>
        <w:t xml:space="preserve">Статья 5. </w:t>
      </w:r>
      <w:r w:rsidRPr="00AA2685">
        <w:rPr>
          <w:b/>
          <w:sz w:val="28"/>
          <w:szCs w:val="28"/>
        </w:rPr>
        <w:t>Стимулирующие выплаты техническому персоналу и обслуживающему персоналу</w:t>
      </w: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5406D" w:rsidRPr="008C617A" w:rsidRDefault="00A5406D" w:rsidP="00A5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617A">
        <w:rPr>
          <w:rFonts w:ascii="Times New Roman" w:hAnsi="Times New Roman" w:cs="Times New Roman"/>
          <w:sz w:val="28"/>
          <w:szCs w:val="28"/>
        </w:rPr>
        <w:t xml:space="preserve"> работникам из числа технического персонала:</w:t>
      </w:r>
    </w:p>
    <w:p w:rsidR="00A5406D" w:rsidRDefault="00A5406D" w:rsidP="00A5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службы эксплуатации зданий – до 220 процентов должностного оклада;</w:t>
      </w:r>
    </w:p>
    <w:p w:rsidR="00A5406D" w:rsidRDefault="00A5406D" w:rsidP="00A5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 xml:space="preserve">инспектору -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617A">
        <w:rPr>
          <w:rFonts w:ascii="Times New Roman" w:hAnsi="Times New Roman" w:cs="Times New Roman"/>
          <w:sz w:val="28"/>
          <w:szCs w:val="28"/>
        </w:rPr>
        <w:t>00 процентов должностного оклада;</w:t>
      </w:r>
    </w:p>
    <w:p w:rsidR="00A5406D" w:rsidRPr="008C617A" w:rsidRDefault="00A5406D" w:rsidP="00A5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инспектору – до 250 процентов должностного оклада;</w:t>
      </w:r>
    </w:p>
    <w:p w:rsidR="00A5406D" w:rsidRPr="008C617A" w:rsidRDefault="00A5406D" w:rsidP="00A5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C617A">
        <w:rPr>
          <w:rFonts w:ascii="Times New Roman" w:hAnsi="Times New Roman" w:cs="Times New Roman"/>
          <w:sz w:val="28"/>
          <w:szCs w:val="28"/>
        </w:rPr>
        <w:t xml:space="preserve">другим категориям работников из числа технического персонала - </w:t>
      </w:r>
      <w:r>
        <w:rPr>
          <w:rFonts w:ascii="Times New Roman" w:hAnsi="Times New Roman" w:cs="Times New Roman"/>
          <w:sz w:val="28"/>
          <w:szCs w:val="28"/>
        </w:rPr>
        <w:t xml:space="preserve">от 100 </w:t>
      </w:r>
      <w:r w:rsidRPr="008C617A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617A">
        <w:rPr>
          <w:rFonts w:ascii="Times New Roman" w:hAnsi="Times New Roman" w:cs="Times New Roman"/>
          <w:sz w:val="28"/>
          <w:szCs w:val="28"/>
        </w:rPr>
        <w:t>50 процентов должностного оклада;</w:t>
      </w:r>
    </w:p>
    <w:p w:rsidR="00A5406D" w:rsidRDefault="00A5406D" w:rsidP="00A5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C617A">
        <w:rPr>
          <w:rFonts w:ascii="Times New Roman" w:hAnsi="Times New Roman" w:cs="Times New Roman"/>
          <w:sz w:val="28"/>
          <w:szCs w:val="28"/>
        </w:rPr>
        <w:t xml:space="preserve"> работникам из числа обслуживающего персонала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C617A">
        <w:rPr>
          <w:rFonts w:ascii="Times New Roman" w:hAnsi="Times New Roman" w:cs="Times New Roman"/>
          <w:sz w:val="28"/>
          <w:szCs w:val="28"/>
        </w:rPr>
        <w:t xml:space="preserve">до 50 процентов </w:t>
      </w:r>
      <w:r>
        <w:rPr>
          <w:rFonts w:ascii="Times New Roman" w:hAnsi="Times New Roman" w:cs="Times New Roman"/>
          <w:sz w:val="28"/>
          <w:szCs w:val="28"/>
        </w:rPr>
        <w:t>ставки заработной платы</w:t>
      </w:r>
      <w:r w:rsidRPr="008C617A">
        <w:rPr>
          <w:rFonts w:ascii="Times New Roman" w:hAnsi="Times New Roman" w:cs="Times New Roman"/>
          <w:sz w:val="28"/>
          <w:szCs w:val="28"/>
        </w:rPr>
        <w:t>.</w:t>
      </w:r>
    </w:p>
    <w:p w:rsidR="00A5406D" w:rsidRPr="008C617A" w:rsidRDefault="00A5406D" w:rsidP="00A5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 xml:space="preserve">Условия и порядок выплаты ежемесячной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 определяются </w:t>
      </w:r>
      <w:r>
        <w:rPr>
          <w:sz w:val="28"/>
          <w:szCs w:val="28"/>
        </w:rPr>
        <w:t>Постановлением Администрации Поливянского сельского</w:t>
      </w:r>
      <w:r w:rsidRPr="00A2673F">
        <w:rPr>
          <w:sz w:val="28"/>
          <w:szCs w:val="28"/>
        </w:rPr>
        <w:t xml:space="preserve"> поселения</w:t>
      </w:r>
      <w:r w:rsidRPr="00AA2685">
        <w:rPr>
          <w:sz w:val="28"/>
          <w:szCs w:val="28"/>
        </w:rPr>
        <w:t>.</w:t>
      </w:r>
    </w:p>
    <w:p w:rsidR="00F852B4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>2.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p w:rsidR="00F852B4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8"/>
        <w:gridCol w:w="5238"/>
      </w:tblGrid>
      <w:tr w:rsidR="00F852B4" w:rsidTr="00F23F01">
        <w:tc>
          <w:tcPr>
            <w:tcW w:w="5238" w:type="dxa"/>
          </w:tcPr>
          <w:p w:rsidR="00F852B4" w:rsidRPr="00D445B2" w:rsidRDefault="00F852B4" w:rsidP="00F23F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    П</w:t>
            </w:r>
            <w:r w:rsidRPr="00D445B2">
              <w:t xml:space="preserve">ри стаже работы:                         </w:t>
            </w:r>
          </w:p>
        </w:tc>
        <w:tc>
          <w:tcPr>
            <w:tcW w:w="5238" w:type="dxa"/>
          </w:tcPr>
          <w:p w:rsidR="00F852B4" w:rsidRPr="00D445B2" w:rsidRDefault="00F852B4" w:rsidP="00F23F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В </w:t>
            </w:r>
            <w:r w:rsidRPr="00D445B2">
              <w:t>процентах</w:t>
            </w:r>
          </w:p>
        </w:tc>
      </w:tr>
      <w:tr w:rsidR="00F852B4" w:rsidTr="00F23F01">
        <w:tc>
          <w:tcPr>
            <w:tcW w:w="5238" w:type="dxa"/>
          </w:tcPr>
          <w:p w:rsidR="00F852B4" w:rsidRPr="00D445B2" w:rsidRDefault="00F852B4" w:rsidP="00F23F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D445B2">
              <w:t xml:space="preserve">    от 1 года до 5 лет                                     </w:t>
            </w:r>
          </w:p>
        </w:tc>
        <w:tc>
          <w:tcPr>
            <w:tcW w:w="5238" w:type="dxa"/>
          </w:tcPr>
          <w:p w:rsidR="00F852B4" w:rsidRPr="00D445B2" w:rsidRDefault="00F852B4" w:rsidP="00F23F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D445B2">
              <w:t>10</w:t>
            </w:r>
          </w:p>
        </w:tc>
      </w:tr>
      <w:tr w:rsidR="00F852B4" w:rsidTr="00F23F01">
        <w:tc>
          <w:tcPr>
            <w:tcW w:w="5238" w:type="dxa"/>
          </w:tcPr>
          <w:p w:rsidR="00F852B4" w:rsidRPr="00D445B2" w:rsidRDefault="00F852B4" w:rsidP="00F23F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D445B2">
              <w:t xml:space="preserve">    от 5 до 10 лет                                        </w:t>
            </w:r>
          </w:p>
        </w:tc>
        <w:tc>
          <w:tcPr>
            <w:tcW w:w="5238" w:type="dxa"/>
          </w:tcPr>
          <w:p w:rsidR="00F852B4" w:rsidRPr="00D445B2" w:rsidRDefault="00F852B4" w:rsidP="00F23F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D445B2">
              <w:t>15</w:t>
            </w:r>
          </w:p>
        </w:tc>
      </w:tr>
      <w:tr w:rsidR="00F852B4" w:rsidTr="00F23F01">
        <w:tc>
          <w:tcPr>
            <w:tcW w:w="5238" w:type="dxa"/>
          </w:tcPr>
          <w:p w:rsidR="00F852B4" w:rsidRPr="00D445B2" w:rsidRDefault="00F852B4" w:rsidP="00F23F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D445B2">
              <w:t xml:space="preserve">    от 10 до 15 лет        </w:t>
            </w:r>
          </w:p>
        </w:tc>
        <w:tc>
          <w:tcPr>
            <w:tcW w:w="5238" w:type="dxa"/>
          </w:tcPr>
          <w:p w:rsidR="00F852B4" w:rsidRPr="00D445B2" w:rsidRDefault="00F852B4" w:rsidP="00F23F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D445B2">
              <w:t>20</w:t>
            </w:r>
          </w:p>
        </w:tc>
      </w:tr>
      <w:tr w:rsidR="00F852B4" w:rsidTr="00F23F01">
        <w:tc>
          <w:tcPr>
            <w:tcW w:w="5238" w:type="dxa"/>
          </w:tcPr>
          <w:p w:rsidR="00F852B4" w:rsidRPr="00D445B2" w:rsidRDefault="00F852B4" w:rsidP="00F23F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D445B2">
              <w:t xml:space="preserve">    свыше 15 лет          </w:t>
            </w:r>
          </w:p>
        </w:tc>
        <w:tc>
          <w:tcPr>
            <w:tcW w:w="5238" w:type="dxa"/>
          </w:tcPr>
          <w:p w:rsidR="00F852B4" w:rsidRPr="00D445B2" w:rsidRDefault="00F852B4" w:rsidP="00F23F0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D445B2">
              <w:t>30</w:t>
            </w:r>
          </w:p>
        </w:tc>
      </w:tr>
    </w:tbl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2B4" w:rsidRPr="00EA2C82" w:rsidRDefault="00F852B4" w:rsidP="00EA2C8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C82">
        <w:rPr>
          <w:rFonts w:ascii="Times New Roman" w:hAnsi="Times New Roman" w:cs="Times New Roman"/>
          <w:bCs/>
          <w:sz w:val="28"/>
          <w:szCs w:val="28"/>
        </w:rPr>
        <w:lastRenderedPageBreak/>
        <w:t>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 включаются в стаж работы для выплаты работникам федеральных государственных органов, замещающих должности, не являющиеся должностями федеральной государственной службы, ежемесячной надбавки за выслугу лет</w:t>
      </w:r>
      <w:r w:rsidRPr="00EA2C82">
        <w:rPr>
          <w:sz w:val="28"/>
          <w:szCs w:val="28"/>
        </w:rPr>
        <w:t>.</w:t>
      </w: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>3. Техническому персоналу и обслуживающему персоналу выплачивается премия по результатам работы за месяц в следующих размерах:</w:t>
      </w: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>1) руководителям, старшим инс</w:t>
      </w:r>
      <w:r>
        <w:rPr>
          <w:sz w:val="28"/>
          <w:szCs w:val="28"/>
        </w:rPr>
        <w:t xml:space="preserve">пекторам </w:t>
      </w:r>
      <w:r w:rsidRPr="00AA2685">
        <w:rPr>
          <w:sz w:val="28"/>
          <w:szCs w:val="28"/>
        </w:rPr>
        <w:t>из числа технического персонала - до 50 процентов должностного оклада;</w:t>
      </w: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>2) другим категориям работников из числа технического персонала - до 25 процентов должностного оклада;</w:t>
      </w: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>3) рабочим из числа обслуживающего персонала, тарифицируемым по 1-3 разрядам, - до 25 процентов ставки заработной платы;</w:t>
      </w: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>4) рабочим из числа обслуживающего персонала, тарифицируемым по 4-8 разрядам, и высококвалифицированным рабочим - до 50 процентов ставки заработной платы.</w:t>
      </w: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 xml:space="preserve">В пределах утвержденного фонда оплаты труда премирование может также производиться по результатам выполнения разовых и иных поручений, а также в других случаях, предусмотренных </w:t>
      </w:r>
      <w:r>
        <w:rPr>
          <w:sz w:val="28"/>
          <w:szCs w:val="28"/>
        </w:rPr>
        <w:t>Постановлением Администрации Поливянского сельского</w:t>
      </w:r>
      <w:r w:rsidRPr="00A2673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AA2685">
        <w:rPr>
          <w:sz w:val="28"/>
          <w:szCs w:val="28"/>
        </w:rPr>
        <w:t>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год.</w:t>
      </w:r>
    </w:p>
    <w:p w:rsidR="00F852B4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>Условия и порядок премирования технического персонала и обслуживающего персонала определя</w:t>
      </w:r>
      <w:r>
        <w:rPr>
          <w:sz w:val="28"/>
          <w:szCs w:val="28"/>
        </w:rPr>
        <w:t>е</w:t>
      </w:r>
      <w:r w:rsidRPr="00AA2685">
        <w:rPr>
          <w:sz w:val="28"/>
          <w:szCs w:val="28"/>
        </w:rPr>
        <w:t xml:space="preserve">тся </w:t>
      </w:r>
      <w:r>
        <w:rPr>
          <w:sz w:val="28"/>
          <w:szCs w:val="28"/>
        </w:rPr>
        <w:t>Постановлением Администрации Поливянского сельского</w:t>
      </w:r>
      <w:r w:rsidRPr="00A2673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>4. Работникам из числа технического персонала выплачивается материальная помощь. Размер, условия и порядок выплаты материальной помощи определя</w:t>
      </w:r>
      <w:r>
        <w:rPr>
          <w:sz w:val="28"/>
          <w:szCs w:val="28"/>
        </w:rPr>
        <w:t>е</w:t>
      </w:r>
      <w:r w:rsidRPr="00AA2685">
        <w:rPr>
          <w:sz w:val="28"/>
          <w:szCs w:val="28"/>
        </w:rPr>
        <w:t xml:space="preserve">тся </w:t>
      </w:r>
      <w:r>
        <w:rPr>
          <w:sz w:val="28"/>
          <w:szCs w:val="28"/>
        </w:rPr>
        <w:t>Постановлением Администрации Поливянского сельского</w:t>
      </w:r>
      <w:r w:rsidRPr="00A2673F">
        <w:rPr>
          <w:sz w:val="28"/>
          <w:szCs w:val="28"/>
        </w:rPr>
        <w:t xml:space="preserve"> поселения</w:t>
      </w: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>5. Водителям легковых автомобилей ежемесячно к ставке заработной платы устанавливаются следующие надбавки:</w:t>
      </w: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>1) за классность водителям легковых автомобилей, имеющим 1-й класс, - в размере 25 процентов, имеющим 2-й класс, - в размере 10 процентов;</w:t>
      </w:r>
    </w:p>
    <w:p w:rsidR="00F852B4" w:rsidRPr="00AA2685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685">
        <w:rPr>
          <w:sz w:val="28"/>
          <w:szCs w:val="28"/>
        </w:rPr>
        <w:t>2) за безаварийную эксплуатацию автомобиля - в размере до 100 процентов ставки заработной платы. Порядок и условия выплаты указанной надбавки устанавливаются нормативными правовыми актами соответствующих государственных органов.</w:t>
      </w:r>
    </w:p>
    <w:p w:rsidR="00F852B4" w:rsidRPr="00B5288C" w:rsidRDefault="00F852B4" w:rsidP="001C349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52B4" w:rsidRPr="00BA11DB" w:rsidRDefault="00F852B4" w:rsidP="001C349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BA11DB">
        <w:rPr>
          <w:bCs/>
          <w:sz w:val="28"/>
          <w:szCs w:val="28"/>
        </w:rPr>
        <w:t>Статья 6.</w:t>
      </w:r>
      <w:r w:rsidRPr="00BA11DB">
        <w:rPr>
          <w:b/>
          <w:bCs/>
          <w:sz w:val="28"/>
          <w:szCs w:val="28"/>
        </w:rPr>
        <w:t xml:space="preserve"> Увеличение (индексация) должностных окладов технического персонала и ставок заработной платы обслуживающего персонала</w:t>
      </w:r>
    </w:p>
    <w:p w:rsidR="00F852B4" w:rsidRPr="00BA11DB" w:rsidRDefault="00F852B4" w:rsidP="001C349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852B4" w:rsidRPr="00BA11DB" w:rsidRDefault="00A5406D" w:rsidP="00A5406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852B4" w:rsidRPr="00BA11DB">
        <w:rPr>
          <w:bCs/>
          <w:sz w:val="28"/>
          <w:szCs w:val="28"/>
        </w:rPr>
        <w:t xml:space="preserve">Должностные оклады технического персонала, ставки заработной платы обслуживающего персонала ежегодно увеличиваются (индексируются) в размерах и в сроки, предусмотренные для работников </w:t>
      </w:r>
      <w:r w:rsidR="00F852B4">
        <w:rPr>
          <w:bCs/>
          <w:sz w:val="28"/>
          <w:szCs w:val="28"/>
        </w:rPr>
        <w:t>муниципальных учреждений</w:t>
      </w:r>
      <w:r w:rsidR="00F852B4" w:rsidRPr="00BA11DB">
        <w:rPr>
          <w:bCs/>
          <w:sz w:val="28"/>
          <w:szCs w:val="28"/>
        </w:rPr>
        <w:t>.</w:t>
      </w:r>
    </w:p>
    <w:p w:rsidR="00F852B4" w:rsidRPr="004600E8" w:rsidRDefault="00F852B4" w:rsidP="001C3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11DB">
        <w:rPr>
          <w:bCs/>
          <w:sz w:val="28"/>
          <w:szCs w:val="28"/>
        </w:rPr>
        <w:t xml:space="preserve">Увеличение (индексация) размеров должностных окладов технического персонала, ставок заработной платы обслуживающего персонала производится </w:t>
      </w:r>
      <w:r>
        <w:rPr>
          <w:bCs/>
          <w:sz w:val="28"/>
          <w:szCs w:val="28"/>
        </w:rPr>
        <w:t xml:space="preserve">на </w:t>
      </w:r>
      <w:r w:rsidRPr="004600E8">
        <w:rPr>
          <w:bCs/>
          <w:sz w:val="28"/>
          <w:szCs w:val="28"/>
        </w:rPr>
        <w:t xml:space="preserve">основании распоряжения </w:t>
      </w:r>
      <w:r>
        <w:rPr>
          <w:sz w:val="28"/>
          <w:szCs w:val="28"/>
        </w:rPr>
        <w:t>Администрации Поливянского сельского</w:t>
      </w:r>
      <w:r w:rsidRPr="00A2673F">
        <w:rPr>
          <w:sz w:val="28"/>
          <w:szCs w:val="28"/>
        </w:rPr>
        <w:t xml:space="preserve"> поселения</w:t>
      </w:r>
      <w:r w:rsidR="002C7624">
        <w:rPr>
          <w:sz w:val="28"/>
          <w:szCs w:val="28"/>
        </w:rPr>
        <w:t xml:space="preserve"> </w:t>
      </w:r>
      <w:r w:rsidRPr="004600E8">
        <w:rPr>
          <w:bCs/>
          <w:sz w:val="28"/>
          <w:szCs w:val="28"/>
        </w:rPr>
        <w:t xml:space="preserve">в </w:t>
      </w:r>
      <w:r w:rsidRPr="004600E8">
        <w:rPr>
          <w:bCs/>
          <w:sz w:val="28"/>
          <w:szCs w:val="28"/>
        </w:rPr>
        <w:lastRenderedPageBreak/>
        <w:t xml:space="preserve">размерах и в сроки, установленные решением Собрания депутатов </w:t>
      </w:r>
      <w:r>
        <w:rPr>
          <w:sz w:val="28"/>
          <w:szCs w:val="28"/>
        </w:rPr>
        <w:t>Поливянского сельского</w:t>
      </w:r>
      <w:r w:rsidRPr="00A2673F">
        <w:rPr>
          <w:sz w:val="28"/>
          <w:szCs w:val="28"/>
        </w:rPr>
        <w:t xml:space="preserve"> поселения</w:t>
      </w:r>
      <w:r w:rsidR="002C7624">
        <w:rPr>
          <w:sz w:val="28"/>
          <w:szCs w:val="28"/>
        </w:rPr>
        <w:t xml:space="preserve"> </w:t>
      </w:r>
      <w:r w:rsidRPr="004600E8">
        <w:rPr>
          <w:bCs/>
          <w:sz w:val="28"/>
          <w:szCs w:val="28"/>
        </w:rPr>
        <w:t>о бюджете</w:t>
      </w:r>
      <w:r>
        <w:rPr>
          <w:sz w:val="28"/>
          <w:szCs w:val="28"/>
        </w:rPr>
        <w:t xml:space="preserve"> Поливянского сельского</w:t>
      </w:r>
      <w:r w:rsidRPr="00A2673F">
        <w:rPr>
          <w:sz w:val="28"/>
          <w:szCs w:val="28"/>
        </w:rPr>
        <w:t xml:space="preserve"> поселения</w:t>
      </w:r>
      <w:bookmarkStart w:id="0" w:name="_GoBack"/>
      <w:bookmarkEnd w:id="0"/>
      <w:r w:rsidRPr="004600E8">
        <w:rPr>
          <w:bCs/>
          <w:sz w:val="28"/>
          <w:szCs w:val="28"/>
        </w:rPr>
        <w:t xml:space="preserve"> и Постановлением </w:t>
      </w:r>
      <w:r>
        <w:rPr>
          <w:sz w:val="28"/>
          <w:szCs w:val="28"/>
        </w:rPr>
        <w:t>Администрации Поливянского сельского</w:t>
      </w:r>
      <w:r w:rsidRPr="00A2673F">
        <w:rPr>
          <w:sz w:val="28"/>
          <w:szCs w:val="28"/>
        </w:rPr>
        <w:t xml:space="preserve"> поселения</w:t>
      </w:r>
    </w:p>
    <w:p w:rsidR="00F852B4" w:rsidRDefault="00F852B4" w:rsidP="001C3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11DB">
        <w:rPr>
          <w:bCs/>
          <w:sz w:val="28"/>
          <w:szCs w:val="28"/>
        </w:rPr>
        <w:t>При увеличении (индексации) должностных окладов технического персонала и ставок заработной платы обслуживающего персонала их размеры подлежат округлению до целого рубля в сторону увеличения.</w:t>
      </w:r>
    </w:p>
    <w:p w:rsidR="00A5406D" w:rsidRPr="00A5406D" w:rsidRDefault="00A5406D" w:rsidP="00A5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06D">
        <w:rPr>
          <w:rFonts w:ascii="Times New Roman" w:hAnsi="Times New Roman" w:cs="Times New Roman"/>
          <w:sz w:val="28"/>
          <w:szCs w:val="28"/>
        </w:rPr>
        <w:t>2. 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:rsidR="00A5406D" w:rsidRPr="00A5406D" w:rsidRDefault="00A5406D" w:rsidP="00A5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06D">
        <w:rPr>
          <w:rFonts w:ascii="Times New Roman" w:hAnsi="Times New Roman" w:cs="Times New Roman"/>
          <w:sz w:val="28"/>
          <w:szCs w:val="28"/>
        </w:rPr>
        <w:t>В случаях, когда 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установленного федеральным законодательством, такому работнику производится доплата до минимального размера оплаты труда.</w:t>
      </w:r>
    </w:p>
    <w:p w:rsidR="00A5406D" w:rsidRPr="00A5406D" w:rsidRDefault="00A5406D" w:rsidP="00A5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06D">
        <w:rPr>
          <w:rFonts w:ascii="Times New Roman" w:hAnsi="Times New Roman" w:cs="Times New Roman"/>
          <w:sz w:val="28"/>
          <w:szCs w:val="28"/>
        </w:rPr>
        <w:t>Если работник из числа технического и обслуживающего персонала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</w:t>
      </w:r>
    </w:p>
    <w:p w:rsidR="00A5406D" w:rsidRPr="00BA11DB" w:rsidRDefault="00A5406D" w:rsidP="001C3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852B4" w:rsidRPr="006E2BE8" w:rsidRDefault="00F852B4" w:rsidP="001C349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852B4" w:rsidRPr="006E2BE8" w:rsidRDefault="00F852B4" w:rsidP="001C349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2BE8">
        <w:rPr>
          <w:sz w:val="28"/>
          <w:szCs w:val="28"/>
        </w:rPr>
        <w:t xml:space="preserve">Статья 7. </w:t>
      </w:r>
      <w:r w:rsidRPr="006E2BE8">
        <w:rPr>
          <w:b/>
          <w:sz w:val="28"/>
          <w:szCs w:val="28"/>
        </w:rPr>
        <w:t>Финансирование расходов на оплату труда технического персонала и обслуживающего персонала</w:t>
      </w:r>
    </w:p>
    <w:p w:rsidR="00F852B4" w:rsidRPr="006E2BE8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406D" w:rsidRPr="00A5406D" w:rsidRDefault="00A5406D" w:rsidP="00A54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06D">
        <w:rPr>
          <w:rFonts w:ascii="Times New Roman" w:hAnsi="Times New Roman" w:cs="Times New Roman"/>
          <w:sz w:val="28"/>
          <w:szCs w:val="28"/>
        </w:rPr>
        <w:t>1) ежемесячной надбавки к должностному окладу за интенсивность и высокие результаты работы - в размере 18 должностных окладов; для работников, указанных в абзаце третьем пункта 1 части 1 статьи 5 настоящего Положение, - в размере 24 должностных окладов; для работников, указанных в абзаце втором пункта 1 части 1 статьи 5 настоящего Положения, - в размере 26,4 должностного оклада; для работников, указанных в абзаце четвертом пункта 1 части 1 статьи 5 настоящего Положения, - в</w:t>
      </w:r>
      <w:r w:rsidR="002C7624">
        <w:rPr>
          <w:rFonts w:ascii="Times New Roman" w:hAnsi="Times New Roman" w:cs="Times New Roman"/>
          <w:sz w:val="28"/>
          <w:szCs w:val="28"/>
        </w:rPr>
        <w:t xml:space="preserve"> </w:t>
      </w:r>
      <w:r w:rsidRPr="00A5406D">
        <w:rPr>
          <w:rFonts w:ascii="Times New Roman" w:hAnsi="Times New Roman" w:cs="Times New Roman"/>
          <w:sz w:val="28"/>
          <w:szCs w:val="28"/>
        </w:rPr>
        <w:t xml:space="preserve">размере 30 должностных окладов; </w:t>
      </w:r>
    </w:p>
    <w:p w:rsidR="00A5406D" w:rsidRPr="00A5406D" w:rsidRDefault="00A5406D" w:rsidP="00A54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06D">
        <w:rPr>
          <w:rFonts w:ascii="Times New Roman" w:hAnsi="Times New Roman" w:cs="Times New Roman"/>
          <w:sz w:val="28"/>
          <w:szCs w:val="28"/>
        </w:rPr>
        <w:t>2) ежемесячной надбавки к должностному окладу за выслугу лет - в размере 3 должностных окладов;</w:t>
      </w:r>
    </w:p>
    <w:p w:rsidR="00A5406D" w:rsidRPr="00A5406D" w:rsidRDefault="00A5406D" w:rsidP="00A54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06D">
        <w:rPr>
          <w:rFonts w:ascii="Times New Roman" w:hAnsi="Times New Roman" w:cs="Times New Roman"/>
          <w:sz w:val="28"/>
          <w:szCs w:val="28"/>
        </w:rPr>
        <w:t>3) премии по результатам работы за месяц - в размере 3 должностных окладов; для работников, указанных в пункте 1 части 3 статьи 5 настоящего Положения, - в размере 6 должностных окладов;</w:t>
      </w:r>
    </w:p>
    <w:p w:rsidR="00A5406D" w:rsidRPr="00A5406D" w:rsidRDefault="00A5406D" w:rsidP="00A54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06D">
        <w:rPr>
          <w:rFonts w:ascii="Times New Roman" w:hAnsi="Times New Roman" w:cs="Times New Roman"/>
          <w:sz w:val="28"/>
          <w:szCs w:val="28"/>
        </w:rPr>
        <w:t>4) материальной помощи - в размере 2 должностных окладов;</w:t>
      </w:r>
    </w:p>
    <w:p w:rsidR="00A5406D" w:rsidRPr="00A5406D" w:rsidRDefault="00A5406D" w:rsidP="00A54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06D">
        <w:rPr>
          <w:rFonts w:ascii="Times New Roman" w:hAnsi="Times New Roman" w:cs="Times New Roman"/>
          <w:sz w:val="28"/>
          <w:szCs w:val="28"/>
        </w:rPr>
        <w:t>5) ежемесячная доплата к должностному окладу за работу в ночное время выплачивается в пределах утвержденного фонда оплаты труда;</w:t>
      </w:r>
    </w:p>
    <w:p w:rsidR="00A5406D" w:rsidRPr="00A5406D" w:rsidRDefault="00A5406D" w:rsidP="00A54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06D">
        <w:rPr>
          <w:rFonts w:ascii="Times New Roman" w:hAnsi="Times New Roman" w:cs="Times New Roman"/>
          <w:sz w:val="28"/>
          <w:szCs w:val="28"/>
        </w:rPr>
        <w:t>6) районного коэффициента (коэффициента) к заработной плате в размере, определяемом с учетом размеров коэффициентов, установленных соответствующими нормативными правовыми актами Российской Федерации.</w:t>
      </w:r>
    </w:p>
    <w:p w:rsidR="00F852B4" w:rsidRPr="004600E8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0E8">
        <w:rPr>
          <w:sz w:val="28"/>
          <w:szCs w:val="28"/>
        </w:rPr>
        <w:t>3. При утверждении фондов оплаты труда сверх суммы средств, направляемых для выплаты ставок заработной платы обслуживающему персоналу, предусматриваются следующие средства на выплату (в расчете на год):</w:t>
      </w:r>
    </w:p>
    <w:p w:rsidR="00F852B4" w:rsidRPr="004600E8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0E8">
        <w:rPr>
          <w:sz w:val="28"/>
          <w:szCs w:val="28"/>
        </w:rPr>
        <w:lastRenderedPageBreak/>
        <w:t>1) ежемесячной надбавки к ставке заработной платы за интенсивность и высокие результаты работы - в размере 6 ставок заработной платы;</w:t>
      </w:r>
    </w:p>
    <w:p w:rsidR="00F852B4" w:rsidRPr="004600E8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0E8">
        <w:rPr>
          <w:sz w:val="28"/>
          <w:szCs w:val="28"/>
        </w:rPr>
        <w:t>2) премии по результатам работы за месяц - в размере 6 ставок заработной платы;</w:t>
      </w:r>
    </w:p>
    <w:p w:rsidR="00F852B4" w:rsidRPr="004600E8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0E8">
        <w:rPr>
          <w:sz w:val="28"/>
          <w:szCs w:val="28"/>
        </w:rPr>
        <w:t>3) ежемесячной надбавки к ставке заработной платы водителям легковых автомобилей за безаварийную эксплуатацию автомобиля - в размере 12 ставок заработной платы;</w:t>
      </w:r>
    </w:p>
    <w:p w:rsidR="00F852B4" w:rsidRPr="004600E8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0E8">
        <w:rPr>
          <w:sz w:val="28"/>
          <w:szCs w:val="28"/>
        </w:rPr>
        <w:t>4) ежемесячной надбавки к ставке заработной платы водителям легковых автомобилей за классность - в размере 3 ставок заработной платы;</w:t>
      </w:r>
    </w:p>
    <w:p w:rsidR="00F852B4" w:rsidRPr="004600E8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0E8">
        <w:rPr>
          <w:sz w:val="28"/>
          <w:szCs w:val="28"/>
        </w:rPr>
        <w:t>5) ежемесячной доплаты к ставке заработной платы уборщикам служебных помещений за применение в работе дезинфицирующих и токсичных средств - в размере 1,2 ставки заработной платы;</w:t>
      </w:r>
    </w:p>
    <w:p w:rsidR="00F852B4" w:rsidRDefault="00F852B4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0E8">
        <w:rPr>
          <w:sz w:val="28"/>
          <w:szCs w:val="28"/>
        </w:rPr>
        <w:t>6) ежемесячной доплаты к ставке заработной платы за работу в ночное время - в размере 1,7 ставки заработной платы.</w:t>
      </w:r>
    </w:p>
    <w:p w:rsidR="00A5406D" w:rsidRPr="00A71D2A" w:rsidRDefault="00A5406D" w:rsidP="00A540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районного коэффициента (коэффициента) к заработной плате в размере, определяемом с учетом размеров коэффициентов, установленных соответствующими нормативными правовыми актами Российской Федерации.</w:t>
      </w:r>
    </w:p>
    <w:p w:rsidR="00A5406D" w:rsidRDefault="00A5406D" w:rsidP="00A54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06D" w:rsidRPr="004600E8" w:rsidRDefault="00A5406D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2B4" w:rsidRDefault="00F852B4" w:rsidP="0075672B">
      <w:pPr>
        <w:pStyle w:val="ConsPlusNormal"/>
        <w:widowControl/>
        <w:ind w:left="3540" w:firstLine="0"/>
        <w:jc w:val="center"/>
        <w:outlineLvl w:val="1"/>
      </w:pPr>
    </w:p>
    <w:p w:rsidR="00F852B4" w:rsidRDefault="00F852B4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52B4" w:rsidRDefault="00F852B4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406D" w:rsidRDefault="00A5406D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52B4" w:rsidRDefault="00F852B4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52B4" w:rsidRDefault="00F852B4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52B4" w:rsidRPr="00EB6BC4" w:rsidRDefault="00F852B4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6BC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852B4" w:rsidRPr="00EB6BC4" w:rsidRDefault="00F852B4" w:rsidP="0075672B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6BC4">
        <w:rPr>
          <w:rFonts w:ascii="Times New Roman" w:hAnsi="Times New Roman" w:cs="Times New Roman"/>
          <w:sz w:val="28"/>
          <w:szCs w:val="28"/>
        </w:rPr>
        <w:t>к Положению "Об оплате труда работников,</w:t>
      </w:r>
    </w:p>
    <w:p w:rsidR="00F852B4" w:rsidRPr="00BB095F" w:rsidRDefault="00F852B4" w:rsidP="00BB095F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6BC4">
        <w:rPr>
          <w:rFonts w:ascii="Times New Roman" w:hAnsi="Times New Roman" w:cs="Times New Roman"/>
          <w:sz w:val="28"/>
          <w:szCs w:val="28"/>
        </w:rPr>
        <w:t>осущест</w:t>
      </w:r>
      <w:r>
        <w:rPr>
          <w:rFonts w:ascii="Times New Roman" w:hAnsi="Times New Roman" w:cs="Times New Roman"/>
          <w:sz w:val="28"/>
          <w:szCs w:val="28"/>
        </w:rPr>
        <w:t xml:space="preserve">вляющих техническое обеспечение </w:t>
      </w:r>
      <w:r w:rsidRPr="00EB6BC4">
        <w:rPr>
          <w:rFonts w:ascii="Times New Roman" w:hAnsi="Times New Roman" w:cs="Times New Roman"/>
          <w:sz w:val="28"/>
          <w:szCs w:val="28"/>
        </w:rPr>
        <w:t xml:space="preserve">деятельностиорганов местного самоуправления, и обслуживающего персоналаорганов местного самоуправления </w:t>
      </w:r>
      <w:r w:rsidRPr="00BB095F">
        <w:rPr>
          <w:rFonts w:ascii="Times New Roman" w:hAnsi="Times New Roman" w:cs="Times New Roman"/>
          <w:sz w:val="28"/>
          <w:szCs w:val="28"/>
        </w:rPr>
        <w:t>Администрации Поливянского сельского поселения</w:t>
      </w:r>
    </w:p>
    <w:p w:rsidR="00F852B4" w:rsidRPr="00EB6BC4" w:rsidRDefault="00F852B4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52B4" w:rsidRDefault="00F852B4" w:rsidP="0075672B">
      <w:pPr>
        <w:pStyle w:val="ConsPlusNormal"/>
        <w:widowControl/>
        <w:ind w:firstLine="0"/>
        <w:jc w:val="center"/>
      </w:pPr>
    </w:p>
    <w:p w:rsidR="00F852B4" w:rsidRPr="0070706A" w:rsidRDefault="00F852B4" w:rsidP="007567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706A">
        <w:rPr>
          <w:rFonts w:ascii="Times New Roman" w:hAnsi="Times New Roman" w:cs="Times New Roman"/>
          <w:sz w:val="24"/>
          <w:szCs w:val="24"/>
        </w:rPr>
        <w:t>РАЗМЕРЫ ДОЛЖНОСТНЫХ ОКЛАДОВ</w:t>
      </w:r>
    </w:p>
    <w:p w:rsidR="00F852B4" w:rsidRPr="0070706A" w:rsidRDefault="00F852B4" w:rsidP="007567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706A"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F852B4" w:rsidRPr="0070706A" w:rsidRDefault="00F852B4" w:rsidP="007567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706A">
        <w:rPr>
          <w:rFonts w:ascii="Times New Roman" w:hAnsi="Times New Roman" w:cs="Times New Roman"/>
          <w:sz w:val="24"/>
          <w:szCs w:val="24"/>
        </w:rPr>
        <w:t>К МУНИЦИПАЛЬНЫМ ДОЛЖНОСТЯМ, И ОСУЩЕСТВЛЯЮЩИХ</w:t>
      </w:r>
    </w:p>
    <w:p w:rsidR="00F852B4" w:rsidRPr="0070706A" w:rsidRDefault="00F852B4" w:rsidP="007567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706A">
        <w:rPr>
          <w:rFonts w:ascii="Times New Roman" w:hAnsi="Times New Roman" w:cs="Times New Roman"/>
          <w:sz w:val="24"/>
          <w:szCs w:val="24"/>
        </w:rPr>
        <w:t>ТЕХНИЧЕСКОЕ ОБЕСПЕЧЕНИЕ ДЕЯТЕЛЬНОСТИ ОРГАНОВ</w:t>
      </w:r>
    </w:p>
    <w:p w:rsidR="00F852B4" w:rsidRDefault="00F852B4" w:rsidP="00BB09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706A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АДМИНИСТРАЦИИ ПОЛИВЯНСКОГО СЕЛЬСКОГО ПОСЕЛЕНИЯ</w:t>
      </w:r>
    </w:p>
    <w:p w:rsidR="00F852B4" w:rsidRPr="001131A7" w:rsidRDefault="00F852B4" w:rsidP="00784044">
      <w:pPr>
        <w:autoSpaceDE w:val="0"/>
        <w:autoSpaceDN w:val="0"/>
        <w:adjustRightInd w:val="0"/>
        <w:ind w:firstLine="540"/>
        <w:jc w:val="center"/>
        <w:rPr>
          <w:bCs/>
          <w:sz w:val="32"/>
          <w:szCs w:val="3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5265"/>
        <w:gridCol w:w="3861"/>
      </w:tblGrid>
      <w:tr w:rsidR="00F852B4" w:rsidRPr="001131A7" w:rsidTr="00D445B2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B4" w:rsidRPr="00D445B2" w:rsidRDefault="00F852B4" w:rsidP="00D445B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5B2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B4" w:rsidRPr="00D445B2" w:rsidRDefault="00F852B4" w:rsidP="00D445B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5B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B4" w:rsidRPr="00D445B2" w:rsidRDefault="00F852B4" w:rsidP="00D445B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5B2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Должностной оклад</w:t>
            </w:r>
            <w:r w:rsidRPr="00D445B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(рублей в месяц)</w:t>
            </w:r>
          </w:p>
          <w:p w:rsidR="00F852B4" w:rsidRPr="00D445B2" w:rsidRDefault="00F852B4" w:rsidP="00D445B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406D" w:rsidRPr="001131A7" w:rsidTr="00D445B2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6D" w:rsidRPr="00D445B2" w:rsidRDefault="00A5406D" w:rsidP="002A10E6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45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6D" w:rsidRPr="00D445B2" w:rsidRDefault="00A5406D" w:rsidP="002A10E6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45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Старший инспектор                         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6D" w:rsidRPr="00A5406D" w:rsidRDefault="00A5406D" w:rsidP="004C2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7725,0</w:t>
            </w:r>
          </w:p>
        </w:tc>
      </w:tr>
      <w:tr w:rsidR="00A5406D" w:rsidRPr="001131A7" w:rsidTr="00D445B2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6D" w:rsidRPr="00D445B2" w:rsidRDefault="00A5406D" w:rsidP="002A10E6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45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6D" w:rsidRPr="00D445B2" w:rsidRDefault="00A5406D" w:rsidP="002A10E6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45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Инспектор                                 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6D" w:rsidRPr="00A5406D" w:rsidRDefault="00A5406D" w:rsidP="004C2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6169,0</w:t>
            </w:r>
          </w:p>
        </w:tc>
      </w:tr>
    </w:tbl>
    <w:p w:rsidR="00F852B4" w:rsidRDefault="00F852B4" w:rsidP="0078404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F852B4" w:rsidRDefault="00F852B4" w:rsidP="00784044"/>
    <w:p w:rsidR="00F852B4" w:rsidRDefault="00F852B4" w:rsidP="0075672B">
      <w:pPr>
        <w:pStyle w:val="ConsPlusTitle"/>
        <w:widowControl/>
        <w:jc w:val="center"/>
      </w:pPr>
    </w:p>
    <w:p w:rsidR="00F852B4" w:rsidRDefault="00F852B4" w:rsidP="0075672B">
      <w:pPr>
        <w:pStyle w:val="ConsPlusNormal"/>
        <w:widowControl/>
        <w:ind w:firstLine="0"/>
        <w:jc w:val="right"/>
      </w:pPr>
    </w:p>
    <w:p w:rsidR="00F852B4" w:rsidRDefault="00F852B4" w:rsidP="0075672B">
      <w:pPr>
        <w:pStyle w:val="ConsPlusNormal"/>
        <w:widowControl/>
        <w:ind w:firstLine="0"/>
        <w:jc w:val="right"/>
      </w:pPr>
    </w:p>
    <w:p w:rsidR="00F852B4" w:rsidRDefault="00F852B4" w:rsidP="0075672B">
      <w:pPr>
        <w:pStyle w:val="ConsPlusNormal"/>
        <w:widowControl/>
        <w:ind w:firstLine="0"/>
        <w:jc w:val="right"/>
      </w:pPr>
    </w:p>
    <w:p w:rsidR="00F852B4" w:rsidRDefault="00F852B4" w:rsidP="0075672B">
      <w:pPr>
        <w:pStyle w:val="ConsPlusNormal"/>
        <w:widowControl/>
        <w:ind w:firstLine="0"/>
        <w:jc w:val="right"/>
      </w:pPr>
    </w:p>
    <w:p w:rsidR="00F852B4" w:rsidRDefault="00F852B4" w:rsidP="0075672B">
      <w:pPr>
        <w:pStyle w:val="ConsPlusNormal"/>
        <w:widowControl/>
        <w:ind w:firstLine="0"/>
        <w:jc w:val="right"/>
      </w:pPr>
    </w:p>
    <w:p w:rsidR="00F852B4" w:rsidRDefault="00F852B4" w:rsidP="0075672B">
      <w:pPr>
        <w:pStyle w:val="ConsPlusNormal"/>
        <w:widowControl/>
        <w:ind w:firstLine="0"/>
        <w:jc w:val="right"/>
      </w:pPr>
    </w:p>
    <w:p w:rsidR="00F852B4" w:rsidRDefault="00F852B4" w:rsidP="0075672B">
      <w:pPr>
        <w:pStyle w:val="ConsPlusNormal"/>
        <w:widowControl/>
        <w:ind w:firstLine="0"/>
        <w:jc w:val="right"/>
      </w:pPr>
    </w:p>
    <w:p w:rsidR="00F852B4" w:rsidRDefault="00F852B4" w:rsidP="0075672B">
      <w:pPr>
        <w:pStyle w:val="ConsPlusNormal"/>
        <w:widowControl/>
        <w:ind w:firstLine="0"/>
        <w:jc w:val="right"/>
      </w:pPr>
    </w:p>
    <w:p w:rsidR="00F852B4" w:rsidRDefault="00F852B4" w:rsidP="0075672B">
      <w:pPr>
        <w:pStyle w:val="ConsPlusNormal"/>
        <w:widowControl/>
        <w:ind w:firstLine="0"/>
        <w:jc w:val="right"/>
      </w:pPr>
    </w:p>
    <w:p w:rsidR="00F852B4" w:rsidRDefault="00F852B4" w:rsidP="00EB6BC4">
      <w:pPr>
        <w:pStyle w:val="ConsPlusNormal"/>
        <w:widowControl/>
        <w:ind w:firstLine="0"/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1C349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Pr="00A9717F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Default="00F852B4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52B4" w:rsidRDefault="00F852B4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52B4" w:rsidRDefault="00F852B4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52B4" w:rsidRDefault="00F852B4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52B4" w:rsidRPr="00A9717F" w:rsidRDefault="00F852B4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717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852B4" w:rsidRPr="00A9717F" w:rsidRDefault="00F852B4" w:rsidP="0075672B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717F">
        <w:rPr>
          <w:rFonts w:ascii="Times New Roman" w:hAnsi="Times New Roman" w:cs="Times New Roman"/>
          <w:sz w:val="28"/>
          <w:szCs w:val="28"/>
        </w:rPr>
        <w:t>к Положению "Об оплате труда работников,</w:t>
      </w:r>
    </w:p>
    <w:p w:rsidR="00F852B4" w:rsidRPr="00A9717F" w:rsidRDefault="00F852B4" w:rsidP="0075672B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717F">
        <w:rPr>
          <w:rFonts w:ascii="Times New Roman" w:hAnsi="Times New Roman" w:cs="Times New Roman"/>
          <w:sz w:val="28"/>
          <w:szCs w:val="28"/>
        </w:rPr>
        <w:t>осуществляющих техническое обеспечение деятельности</w:t>
      </w:r>
    </w:p>
    <w:p w:rsidR="00F852B4" w:rsidRPr="00A9717F" w:rsidRDefault="00F852B4" w:rsidP="0075672B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717F">
        <w:rPr>
          <w:rFonts w:ascii="Times New Roman" w:hAnsi="Times New Roman" w:cs="Times New Roman"/>
          <w:sz w:val="28"/>
          <w:szCs w:val="28"/>
        </w:rPr>
        <w:t>органов местного самоуправления, и обслуживающего персонала</w:t>
      </w:r>
    </w:p>
    <w:p w:rsidR="00F852B4" w:rsidRPr="00B1347B" w:rsidRDefault="00F852B4" w:rsidP="00B1347B">
      <w:pPr>
        <w:pStyle w:val="ConsPlusNormal"/>
        <w:widowControl/>
        <w:ind w:left="3540" w:firstLine="0"/>
        <w:jc w:val="center"/>
        <w:rPr>
          <w:rFonts w:ascii="Times New Roman" w:hAnsi="Times New Roman" w:cs="Times New Roman"/>
        </w:rPr>
      </w:pPr>
      <w:r w:rsidRPr="00A9717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B1347B">
        <w:rPr>
          <w:rFonts w:ascii="Times New Roman" w:hAnsi="Times New Roman" w:cs="Times New Roman"/>
          <w:sz w:val="28"/>
          <w:szCs w:val="28"/>
        </w:rPr>
        <w:t>Администрации Поливянского сельского поселения</w:t>
      </w:r>
    </w:p>
    <w:p w:rsidR="00F852B4" w:rsidRPr="00A9717F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Pr="00A9717F" w:rsidRDefault="00F852B4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852B4" w:rsidRPr="00A9717F" w:rsidRDefault="00F852B4" w:rsidP="007567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9717F">
        <w:rPr>
          <w:rFonts w:ascii="Times New Roman" w:hAnsi="Times New Roman" w:cs="Times New Roman"/>
          <w:sz w:val="24"/>
          <w:szCs w:val="24"/>
        </w:rPr>
        <w:t>РАЗМЕРЫ СТАВОК ЗАРАБОТНОЙ ПЛАТЫ РАБОТНИКОВ,</w:t>
      </w:r>
    </w:p>
    <w:p w:rsidR="00F852B4" w:rsidRPr="00A9717F" w:rsidRDefault="00F852B4" w:rsidP="007567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9717F">
        <w:rPr>
          <w:rFonts w:ascii="Times New Roman" w:hAnsi="Times New Roman" w:cs="Times New Roman"/>
          <w:sz w:val="24"/>
          <w:szCs w:val="24"/>
        </w:rPr>
        <w:t>ОСУЩЕСТВЛЯЮЩИХ ОХРАНУ И (ИЛИ) ОБСЛУЖИВАНИЕ ЗДАНИЙ</w:t>
      </w:r>
    </w:p>
    <w:p w:rsidR="00F852B4" w:rsidRPr="00A9717F" w:rsidRDefault="00F852B4" w:rsidP="007567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9717F">
        <w:rPr>
          <w:rFonts w:ascii="Times New Roman" w:hAnsi="Times New Roman" w:cs="Times New Roman"/>
          <w:sz w:val="24"/>
          <w:szCs w:val="24"/>
        </w:rPr>
        <w:t>(ПОМЕЩЕНИЙ), ВОДИТЕЛЕЙ ЛЕГКОВЫХ АВТОМОБИЛЕЙ, ВКЛЮЧЕННЫХ</w:t>
      </w:r>
    </w:p>
    <w:p w:rsidR="00F852B4" w:rsidRPr="00A9717F" w:rsidRDefault="00F852B4" w:rsidP="007567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9717F">
        <w:rPr>
          <w:rFonts w:ascii="Times New Roman" w:hAnsi="Times New Roman" w:cs="Times New Roman"/>
          <w:sz w:val="24"/>
          <w:szCs w:val="24"/>
        </w:rPr>
        <w:t>В ШТАТНЫЕ РАСПИСАНИЯ ОРГАНОВ МЕСТНОГО САМОУПРАВЛЕНИЯ</w:t>
      </w:r>
    </w:p>
    <w:p w:rsidR="00F852B4" w:rsidRPr="00A9717F" w:rsidRDefault="00F852B4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691"/>
        <w:gridCol w:w="2551"/>
        <w:gridCol w:w="2976"/>
      </w:tblGrid>
      <w:tr w:rsidR="00A5406D" w:rsidRPr="00A5406D" w:rsidTr="004C2724">
        <w:tc>
          <w:tcPr>
            <w:tcW w:w="624" w:type="dxa"/>
          </w:tcPr>
          <w:p w:rsidR="00A5406D" w:rsidRPr="00A5406D" w:rsidRDefault="00A5406D" w:rsidP="004C2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406D" w:rsidRPr="00A5406D" w:rsidRDefault="00A5406D" w:rsidP="004C2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91" w:type="dxa"/>
          </w:tcPr>
          <w:p w:rsidR="00A5406D" w:rsidRPr="00A5406D" w:rsidRDefault="00A5406D" w:rsidP="004C2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1" w:type="dxa"/>
          </w:tcPr>
          <w:p w:rsidR="00A5406D" w:rsidRPr="00A5406D" w:rsidRDefault="00A5406D" w:rsidP="004C2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976" w:type="dxa"/>
          </w:tcPr>
          <w:p w:rsidR="00A5406D" w:rsidRPr="00A5406D" w:rsidRDefault="00A5406D" w:rsidP="004C2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Размер ставки заработной платы (рублей в месяц)</w:t>
            </w:r>
          </w:p>
        </w:tc>
      </w:tr>
      <w:tr w:rsidR="00A5406D" w:rsidRPr="00A5406D" w:rsidTr="004C2724">
        <w:tc>
          <w:tcPr>
            <w:tcW w:w="624" w:type="dxa"/>
          </w:tcPr>
          <w:p w:rsidR="00A5406D" w:rsidRPr="00A5406D" w:rsidRDefault="00A5406D" w:rsidP="004C2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1" w:type="dxa"/>
          </w:tcPr>
          <w:p w:rsidR="00A5406D" w:rsidRPr="00A5406D" w:rsidRDefault="00A5406D" w:rsidP="004C2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551" w:type="dxa"/>
          </w:tcPr>
          <w:p w:rsidR="00A5406D" w:rsidRPr="00A5406D" w:rsidRDefault="00A5406D" w:rsidP="004C2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5406D" w:rsidRPr="00A5406D" w:rsidRDefault="00A5406D" w:rsidP="004C2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4575,0</w:t>
            </w:r>
          </w:p>
        </w:tc>
      </w:tr>
      <w:tr w:rsidR="00A5406D" w:rsidRPr="00A5406D" w:rsidTr="004C2724">
        <w:tc>
          <w:tcPr>
            <w:tcW w:w="624" w:type="dxa"/>
          </w:tcPr>
          <w:p w:rsidR="00A5406D" w:rsidRPr="00A5406D" w:rsidRDefault="00A5406D" w:rsidP="004C2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1" w:type="dxa"/>
          </w:tcPr>
          <w:p w:rsidR="00A5406D" w:rsidRPr="00A5406D" w:rsidRDefault="00A5406D" w:rsidP="004C2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2551" w:type="dxa"/>
          </w:tcPr>
          <w:p w:rsidR="00A5406D" w:rsidRPr="00A5406D" w:rsidRDefault="00A5406D" w:rsidP="004C2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A5406D" w:rsidRPr="00A5406D" w:rsidRDefault="00A5406D" w:rsidP="004C2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6D">
              <w:rPr>
                <w:rFonts w:ascii="Times New Roman" w:hAnsi="Times New Roman" w:cs="Times New Roman"/>
                <w:sz w:val="28"/>
                <w:szCs w:val="28"/>
              </w:rPr>
              <w:t>5440,0</w:t>
            </w:r>
          </w:p>
        </w:tc>
      </w:tr>
    </w:tbl>
    <w:p w:rsidR="00F852B4" w:rsidRPr="00A9717F" w:rsidRDefault="00F852B4" w:rsidP="0075672B">
      <w:pPr>
        <w:pStyle w:val="ConsPlusNormal"/>
        <w:widowControl/>
        <w:ind w:firstLine="540"/>
        <w:jc w:val="both"/>
        <w:rPr>
          <w:color w:val="FF0000"/>
        </w:rPr>
      </w:pPr>
    </w:p>
    <w:p w:rsidR="00F852B4" w:rsidRPr="00D445B2" w:rsidRDefault="00F852B4" w:rsidP="0075672B">
      <w:pPr>
        <w:pStyle w:val="ConsPlusNormal"/>
        <w:widowControl/>
        <w:ind w:left="3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52B4" w:rsidRDefault="00F852B4" w:rsidP="0075672B">
      <w:pPr>
        <w:pStyle w:val="ConsPlusNormal"/>
        <w:widowControl/>
        <w:ind w:left="3540" w:firstLine="0"/>
        <w:jc w:val="center"/>
        <w:outlineLvl w:val="1"/>
      </w:pPr>
    </w:p>
    <w:p w:rsidR="00F852B4" w:rsidRDefault="00F852B4" w:rsidP="0075672B">
      <w:pPr>
        <w:pStyle w:val="ConsPlusNormal"/>
        <w:widowControl/>
        <w:ind w:left="3540" w:firstLine="0"/>
        <w:jc w:val="center"/>
        <w:outlineLvl w:val="1"/>
      </w:pPr>
    </w:p>
    <w:p w:rsidR="00F852B4" w:rsidRDefault="00F852B4" w:rsidP="0075672B">
      <w:pPr>
        <w:pStyle w:val="ConsPlusNormal"/>
        <w:widowControl/>
        <w:ind w:left="3540" w:firstLine="0"/>
        <w:jc w:val="center"/>
        <w:outlineLvl w:val="1"/>
      </w:pPr>
    </w:p>
    <w:p w:rsidR="00F852B4" w:rsidRDefault="00F852B4" w:rsidP="0075672B">
      <w:pPr>
        <w:pStyle w:val="ConsPlusNormal"/>
        <w:widowControl/>
        <w:ind w:left="3540" w:firstLine="0"/>
        <w:jc w:val="center"/>
        <w:outlineLvl w:val="1"/>
      </w:pPr>
    </w:p>
    <w:p w:rsidR="00F852B4" w:rsidRDefault="00F852B4" w:rsidP="0075672B">
      <w:pPr>
        <w:pStyle w:val="ConsPlusNormal"/>
        <w:widowControl/>
        <w:ind w:left="3540" w:firstLine="0"/>
        <w:jc w:val="center"/>
        <w:outlineLvl w:val="1"/>
      </w:pPr>
    </w:p>
    <w:p w:rsidR="00F852B4" w:rsidRDefault="00F852B4" w:rsidP="0075672B">
      <w:pPr>
        <w:pStyle w:val="ConsPlusNormal"/>
        <w:widowControl/>
        <w:ind w:left="3540" w:firstLine="0"/>
        <w:jc w:val="center"/>
        <w:outlineLvl w:val="1"/>
      </w:pPr>
    </w:p>
    <w:p w:rsidR="00F852B4" w:rsidRDefault="00F852B4" w:rsidP="0075672B">
      <w:pPr>
        <w:pStyle w:val="ConsPlusNormal"/>
        <w:widowControl/>
        <w:ind w:left="3540" w:firstLine="0"/>
        <w:jc w:val="center"/>
        <w:outlineLvl w:val="1"/>
      </w:pPr>
    </w:p>
    <w:p w:rsidR="00F852B4" w:rsidRDefault="00F852B4" w:rsidP="00D445B2">
      <w:pPr>
        <w:pStyle w:val="ConsPlusNormal"/>
        <w:widowControl/>
        <w:ind w:firstLine="0"/>
        <w:outlineLvl w:val="1"/>
      </w:pPr>
    </w:p>
    <w:sectPr w:rsidR="00F852B4" w:rsidSect="0070706A">
      <w:footerReference w:type="even" r:id="rId9"/>
      <w:footerReference w:type="default" r:id="rId10"/>
      <w:pgSz w:w="11906" w:h="16838"/>
      <w:pgMar w:top="540" w:right="56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618" w:rsidRDefault="00B86618">
      <w:r>
        <w:separator/>
      </w:r>
    </w:p>
  </w:endnote>
  <w:endnote w:type="continuationSeparator" w:id="1">
    <w:p w:rsidR="00B86618" w:rsidRDefault="00B8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B4" w:rsidRDefault="003440FF" w:rsidP="0070706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52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52B4" w:rsidRDefault="00F852B4" w:rsidP="0070706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B4" w:rsidRDefault="003440FF" w:rsidP="0070706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52B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7624">
      <w:rPr>
        <w:rStyle w:val="a8"/>
        <w:noProof/>
      </w:rPr>
      <w:t>8</w:t>
    </w:r>
    <w:r>
      <w:rPr>
        <w:rStyle w:val="a8"/>
      </w:rPr>
      <w:fldChar w:fldCharType="end"/>
    </w:r>
  </w:p>
  <w:p w:rsidR="00F852B4" w:rsidRDefault="00F852B4" w:rsidP="0070706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618" w:rsidRDefault="00B86618">
      <w:r>
        <w:separator/>
      </w:r>
    </w:p>
  </w:footnote>
  <w:footnote w:type="continuationSeparator" w:id="1">
    <w:p w:rsidR="00B86618" w:rsidRDefault="00B86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D62"/>
    <w:multiLevelType w:val="hybridMultilevel"/>
    <w:tmpl w:val="62AA7984"/>
    <w:lvl w:ilvl="0" w:tplc="B260A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50218"/>
    <w:multiLevelType w:val="hybridMultilevel"/>
    <w:tmpl w:val="9FE24A22"/>
    <w:lvl w:ilvl="0" w:tplc="99D85E8C">
      <w:start w:val="1"/>
      <w:numFmt w:val="decimal"/>
      <w:lvlText w:val="%1."/>
      <w:lvlJc w:val="left"/>
      <w:pPr>
        <w:ind w:left="1551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EED7551"/>
    <w:multiLevelType w:val="hybridMultilevel"/>
    <w:tmpl w:val="B348899A"/>
    <w:lvl w:ilvl="0" w:tplc="264EE22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72B"/>
    <w:rsid w:val="00002825"/>
    <w:rsid w:val="000213E4"/>
    <w:rsid w:val="000313A9"/>
    <w:rsid w:val="00041C86"/>
    <w:rsid w:val="000714AA"/>
    <w:rsid w:val="000B12AD"/>
    <w:rsid w:val="000C2CF4"/>
    <w:rsid w:val="000D0814"/>
    <w:rsid w:val="000D33B5"/>
    <w:rsid w:val="000E4E7A"/>
    <w:rsid w:val="00107F45"/>
    <w:rsid w:val="001131A7"/>
    <w:rsid w:val="00125EE5"/>
    <w:rsid w:val="00155EAB"/>
    <w:rsid w:val="001956E8"/>
    <w:rsid w:val="001C3491"/>
    <w:rsid w:val="00251BA7"/>
    <w:rsid w:val="002A10E6"/>
    <w:rsid w:val="002C7624"/>
    <w:rsid w:val="002D428B"/>
    <w:rsid w:val="002E54EF"/>
    <w:rsid w:val="002F085D"/>
    <w:rsid w:val="00337AD2"/>
    <w:rsid w:val="003440FF"/>
    <w:rsid w:val="00363461"/>
    <w:rsid w:val="00390A01"/>
    <w:rsid w:val="003D32E5"/>
    <w:rsid w:val="004220F8"/>
    <w:rsid w:val="004462C2"/>
    <w:rsid w:val="004600E8"/>
    <w:rsid w:val="004C2347"/>
    <w:rsid w:val="004E36F1"/>
    <w:rsid w:val="00576805"/>
    <w:rsid w:val="005C67E0"/>
    <w:rsid w:val="005D32EA"/>
    <w:rsid w:val="005E78CD"/>
    <w:rsid w:val="00655367"/>
    <w:rsid w:val="00655C1D"/>
    <w:rsid w:val="00674089"/>
    <w:rsid w:val="006D14AF"/>
    <w:rsid w:val="006E2BE8"/>
    <w:rsid w:val="0070706A"/>
    <w:rsid w:val="0075672B"/>
    <w:rsid w:val="00784044"/>
    <w:rsid w:val="007B0025"/>
    <w:rsid w:val="007D1091"/>
    <w:rsid w:val="007D2AFA"/>
    <w:rsid w:val="007E2EFF"/>
    <w:rsid w:val="007E3669"/>
    <w:rsid w:val="00814CD9"/>
    <w:rsid w:val="00875515"/>
    <w:rsid w:val="00892327"/>
    <w:rsid w:val="008B227F"/>
    <w:rsid w:val="009B115B"/>
    <w:rsid w:val="009C6C69"/>
    <w:rsid w:val="009F070D"/>
    <w:rsid w:val="00A2673F"/>
    <w:rsid w:val="00A308C8"/>
    <w:rsid w:val="00A5406D"/>
    <w:rsid w:val="00A64AC0"/>
    <w:rsid w:val="00A9717F"/>
    <w:rsid w:val="00AA2685"/>
    <w:rsid w:val="00AC102F"/>
    <w:rsid w:val="00AC48CF"/>
    <w:rsid w:val="00B1347B"/>
    <w:rsid w:val="00B5288C"/>
    <w:rsid w:val="00B77EF2"/>
    <w:rsid w:val="00B82EBA"/>
    <w:rsid w:val="00B86618"/>
    <w:rsid w:val="00B945F6"/>
    <w:rsid w:val="00BA11DB"/>
    <w:rsid w:val="00BB095F"/>
    <w:rsid w:val="00C736D3"/>
    <w:rsid w:val="00C97667"/>
    <w:rsid w:val="00CC52C6"/>
    <w:rsid w:val="00CC7ADB"/>
    <w:rsid w:val="00CE0EE5"/>
    <w:rsid w:val="00CF2D7B"/>
    <w:rsid w:val="00CF3BDC"/>
    <w:rsid w:val="00D1195F"/>
    <w:rsid w:val="00D445B2"/>
    <w:rsid w:val="00D50735"/>
    <w:rsid w:val="00D52825"/>
    <w:rsid w:val="00D64F45"/>
    <w:rsid w:val="00DB2E8E"/>
    <w:rsid w:val="00DB54E5"/>
    <w:rsid w:val="00DB7317"/>
    <w:rsid w:val="00DC0141"/>
    <w:rsid w:val="00DD2601"/>
    <w:rsid w:val="00E1153A"/>
    <w:rsid w:val="00E16BBD"/>
    <w:rsid w:val="00E85E2B"/>
    <w:rsid w:val="00EA2C82"/>
    <w:rsid w:val="00EB6BC4"/>
    <w:rsid w:val="00F01F72"/>
    <w:rsid w:val="00F22499"/>
    <w:rsid w:val="00F23F01"/>
    <w:rsid w:val="00F852B4"/>
    <w:rsid w:val="00F92E4E"/>
    <w:rsid w:val="00FA6EA0"/>
    <w:rsid w:val="00FE7AC6"/>
    <w:rsid w:val="00FF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72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75672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66F34"/>
    <w:rPr>
      <w:sz w:val="24"/>
      <w:szCs w:val="24"/>
    </w:rPr>
  </w:style>
  <w:style w:type="paragraph" w:customStyle="1" w:styleId="ConsNormal">
    <w:name w:val="ConsNormal"/>
    <w:uiPriority w:val="99"/>
    <w:rsid w:val="0075672B"/>
    <w:pPr>
      <w:widowControl w:val="0"/>
      <w:suppressAutoHyphens/>
      <w:autoSpaceDE w:val="0"/>
      <w:ind w:right="19772" w:firstLine="720"/>
    </w:pPr>
    <w:rPr>
      <w:rFonts w:ascii="Arial" w:hAnsi="Arial" w:cs="Arial"/>
      <w:sz w:val="40"/>
      <w:szCs w:val="40"/>
      <w:lang w:eastAsia="ar-SA"/>
    </w:rPr>
  </w:style>
  <w:style w:type="table" w:styleId="a5">
    <w:name w:val="Table Grid"/>
    <w:basedOn w:val="a1"/>
    <w:uiPriority w:val="99"/>
    <w:rsid w:val="0075672B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567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5672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footer"/>
    <w:basedOn w:val="a"/>
    <w:link w:val="a7"/>
    <w:uiPriority w:val="99"/>
    <w:rsid w:val="007070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F34"/>
    <w:rPr>
      <w:sz w:val="24"/>
      <w:szCs w:val="24"/>
    </w:rPr>
  </w:style>
  <w:style w:type="character" w:styleId="a8">
    <w:name w:val="page number"/>
    <w:basedOn w:val="a0"/>
    <w:uiPriority w:val="99"/>
    <w:rsid w:val="0070706A"/>
    <w:rPr>
      <w:rFonts w:cs="Times New Roman"/>
    </w:rPr>
  </w:style>
  <w:style w:type="paragraph" w:customStyle="1" w:styleId="ConsPlusCell">
    <w:name w:val="ConsPlusCell"/>
    <w:uiPriority w:val="99"/>
    <w:rsid w:val="0078404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655C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55C1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26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A68953AB28BE105F74639F4F4FA24E901F7E9BC1CDDEDF89C97271B7FFCDA8A39B7A7FA5E44266A713C0S4n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A68953AB28BE105F74639F4F4FA24E901F7E9BC1CDDEDF89C97271B7FFCDA8A39B7A7FA5E44266A713C1S4n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2352</Words>
  <Characters>13412</Characters>
  <Application>Microsoft Office Word</Application>
  <DocSecurity>0</DocSecurity>
  <Lines>111</Lines>
  <Paragraphs>31</Paragraphs>
  <ScaleCrop>false</ScaleCrop>
  <Company>Home</Company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komp</dc:creator>
  <cp:lastModifiedBy>User</cp:lastModifiedBy>
  <cp:revision>10</cp:revision>
  <cp:lastPrinted>2024-06-03T06:10:00Z</cp:lastPrinted>
  <dcterms:created xsi:type="dcterms:W3CDTF">2024-05-31T08:08:00Z</dcterms:created>
  <dcterms:modified xsi:type="dcterms:W3CDTF">2024-06-03T06:27:00Z</dcterms:modified>
</cp:coreProperties>
</file>