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2" w:rsidRDefault="003205D2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205D2" w:rsidRDefault="003205D2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ПОЛИВЯНСКОГО  СЕЛЬСКОГО ПОСЕЛЕНИЯ</w:t>
      </w:r>
    </w:p>
    <w:p w:rsidR="003205D2" w:rsidRDefault="003205D2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РОСТОВСКОЙ   ОБЛАСТИ</w:t>
      </w:r>
    </w:p>
    <w:p w:rsidR="003205D2" w:rsidRDefault="003205D2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3205D2" w:rsidRDefault="003205D2" w:rsidP="00043D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3205D2" w:rsidRDefault="003205D2" w:rsidP="00043D55">
      <w:pPr>
        <w:rPr>
          <w:rFonts w:ascii="Times New Roman" w:hAnsi="Times New Roman"/>
        </w:rPr>
      </w:pPr>
    </w:p>
    <w:p w:rsidR="003205D2" w:rsidRPr="00C36E44" w:rsidRDefault="003205D2" w:rsidP="00043D55">
      <w:pPr>
        <w:rPr>
          <w:rFonts w:ascii="Times New Roman" w:hAnsi="Times New Roman"/>
          <w:sz w:val="28"/>
          <w:szCs w:val="28"/>
        </w:rPr>
      </w:pPr>
      <w:r w:rsidRPr="00C36E44">
        <w:rPr>
          <w:rFonts w:ascii="Times New Roman" w:hAnsi="Times New Roman"/>
          <w:sz w:val="28"/>
          <w:szCs w:val="28"/>
        </w:rPr>
        <w:t xml:space="preserve">от  00.10.2019 г.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6E44">
        <w:rPr>
          <w:rFonts w:ascii="Times New Roman" w:hAnsi="Times New Roman"/>
          <w:sz w:val="28"/>
          <w:szCs w:val="28"/>
        </w:rPr>
        <w:t>№ 00                            с. Поливянка</w:t>
      </w: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 утверждении плана внутреннего 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контроля соответствия обработки 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персональных данных требованиям 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>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в администрации 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C2639">
        <w:rPr>
          <w:rFonts w:ascii="Times New Roman" w:hAnsi="Times New Roman"/>
          <w:sz w:val="28"/>
          <w:szCs w:val="28"/>
        </w:rPr>
        <w:t xml:space="preserve"> 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Ростовской  </w:t>
      </w:r>
      <w:r w:rsidRPr="00CC2639">
        <w:rPr>
          <w:rFonts w:ascii="Times New Roman" w:hAnsi="Times New Roman"/>
          <w:sz w:val="28"/>
          <w:szCs w:val="28"/>
        </w:rPr>
        <w:t xml:space="preserve"> области</w:t>
      </w:r>
    </w:p>
    <w:p w:rsidR="003205D2" w:rsidRDefault="003205D2" w:rsidP="00CC2639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3205D2" w:rsidRPr="00CC2639" w:rsidRDefault="003205D2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         1. Утвердить план внутреннего контроля соответствия обработки персональных данных требованиям 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 в  администрации 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C263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CC2639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CC2639">
        <w:rPr>
          <w:rFonts w:ascii="Times New Roman" w:hAnsi="Times New Roman"/>
          <w:sz w:val="28"/>
          <w:szCs w:val="28"/>
        </w:rPr>
        <w:t xml:space="preserve"> области (прилагается).</w:t>
      </w:r>
    </w:p>
    <w:p w:rsidR="003205D2" w:rsidRDefault="003205D2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3205D2" w:rsidRDefault="003205D2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Поливянского  сельского поселения                  Ю.И. Алейников                                                       </w:t>
      </w: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3205D2" w:rsidRDefault="003205D2" w:rsidP="00DB6E0D">
      <w:pPr>
        <w:jc w:val="right"/>
        <w:rPr>
          <w:rFonts w:ascii="Times New Roman" w:hAnsi="Times New Roman"/>
          <w:caps/>
          <w:sz w:val="28"/>
          <w:szCs w:val="28"/>
        </w:rPr>
      </w:pPr>
      <w:r w:rsidRPr="00067E8B">
        <w:rPr>
          <w:rFonts w:ascii="Times New Roman" w:hAnsi="Times New Roman"/>
          <w:caps/>
          <w:sz w:val="28"/>
          <w:szCs w:val="28"/>
        </w:rPr>
        <w:t>Утвержд</w:t>
      </w:r>
      <w:r>
        <w:rPr>
          <w:rFonts w:ascii="Times New Roman" w:hAnsi="Times New Roman"/>
          <w:caps/>
          <w:sz w:val="28"/>
          <w:szCs w:val="28"/>
        </w:rPr>
        <w:t>ЕНО</w:t>
      </w:r>
    </w:p>
    <w:p w:rsidR="003205D2" w:rsidRPr="00067E8B" w:rsidRDefault="003205D2" w:rsidP="00DB6E0D">
      <w:pPr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распоряжением</w:t>
      </w:r>
    </w:p>
    <w:p w:rsidR="003205D2" w:rsidRDefault="003205D2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205D2" w:rsidRDefault="003205D2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 сельского поселения </w:t>
      </w:r>
    </w:p>
    <w:p w:rsidR="003205D2" w:rsidRDefault="003205D2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Песчанокопского  муниципального района </w:t>
      </w:r>
    </w:p>
    <w:p w:rsidR="003205D2" w:rsidRDefault="003205D2" w:rsidP="00DB6E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00.10.2019 г. № </w:t>
      </w:r>
    </w:p>
    <w:p w:rsidR="003205D2" w:rsidRDefault="003205D2" w:rsidP="00DB6E0D">
      <w:pPr>
        <w:jc w:val="right"/>
        <w:rPr>
          <w:rFonts w:ascii="Times New Roman" w:hAnsi="Times New Roman"/>
          <w:sz w:val="28"/>
          <w:szCs w:val="28"/>
        </w:rPr>
      </w:pPr>
    </w:p>
    <w:p w:rsidR="003205D2" w:rsidRPr="00DB6E0D" w:rsidRDefault="003205D2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План </w:t>
      </w:r>
    </w:p>
    <w:p w:rsidR="003205D2" w:rsidRPr="00DB6E0D" w:rsidRDefault="003205D2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</w:t>
      </w:r>
      <w:r>
        <w:rPr>
          <w:rFonts w:ascii="Times New Roman" w:hAnsi="Times New Roman"/>
          <w:sz w:val="28"/>
          <w:szCs w:val="28"/>
        </w:rPr>
        <w:t>20</w:t>
      </w:r>
      <w:r w:rsidRPr="00DB6E0D">
        <w:rPr>
          <w:rFonts w:ascii="Times New Roman" w:hAnsi="Times New Roman"/>
          <w:sz w:val="28"/>
          <w:szCs w:val="28"/>
        </w:rPr>
        <w:t xml:space="preserve"> год</w:t>
      </w:r>
    </w:p>
    <w:p w:rsidR="003205D2" w:rsidRDefault="003205D2" w:rsidP="00DB6E0D">
      <w:pPr>
        <w:jc w:val="center"/>
        <w:rPr>
          <w:rFonts w:ascii="Times New Roman" w:hAnsi="Times New Roman"/>
          <w:b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в  администрации 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DB6E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DB6E0D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>Ростовской</w:t>
      </w:r>
      <w:r w:rsidRPr="00DB6E0D">
        <w:rPr>
          <w:rFonts w:ascii="Times New Roman" w:hAnsi="Times New Roman"/>
          <w:sz w:val="28"/>
          <w:szCs w:val="28"/>
        </w:rPr>
        <w:t xml:space="preserve"> области</w:t>
      </w:r>
    </w:p>
    <w:p w:rsidR="003205D2" w:rsidRDefault="003205D2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(принят во исполнение требований статей 18.1, 19, 22.1. Федерального закона </w:t>
      </w:r>
    </w:p>
    <w:p w:rsidR="003205D2" w:rsidRPr="00067E8B" w:rsidRDefault="003205D2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</w:p>
    <w:p w:rsidR="003205D2" w:rsidRDefault="003205D2" w:rsidP="00DB6E0D"/>
    <w:p w:rsidR="003205D2" w:rsidRPr="00067E8B" w:rsidRDefault="003205D2" w:rsidP="00DB6E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67E8B">
        <w:rPr>
          <w:rFonts w:ascii="Times New Roman" w:hAnsi="Times New Roman"/>
          <w:sz w:val="28"/>
          <w:szCs w:val="28"/>
        </w:rPr>
        <w:t>План внутреннего контроля соответствия обработки персональных данных требованиям к защите персональных данных на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  <w:r w:rsidRPr="00067E8B">
        <w:rPr>
          <w:rFonts w:ascii="Times New Roman" w:hAnsi="Times New Roman"/>
          <w:sz w:val="28"/>
          <w:szCs w:val="28"/>
        </w:rPr>
        <w:t xml:space="preserve">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 сельского поселения Песчанокопского </w:t>
      </w:r>
      <w:r w:rsidRPr="00067E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5D2" w:rsidRDefault="003205D2" w:rsidP="00DB6E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1"/>
        <w:gridCol w:w="2779"/>
        <w:gridCol w:w="2201"/>
      </w:tblGrid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3205D2" w:rsidRPr="00541395" w:rsidRDefault="003205D2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3205D2" w:rsidRPr="00541395" w:rsidRDefault="003205D2" w:rsidP="00541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395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395">
              <w:rPr>
                <w:rFonts w:ascii="Times New Roman" w:hAnsi="Times New Roman"/>
                <w:sz w:val="28"/>
                <w:szCs w:val="28"/>
              </w:rPr>
              <w:t>Проверка актуальности перечня должностных лиц, имеющих право самостоятельного доступа в помещения, где обрабатываются или  хранятся ПДн</w:t>
            </w:r>
          </w:p>
          <w:p w:rsidR="003205D2" w:rsidRPr="00541395" w:rsidRDefault="003205D2" w:rsidP="00541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 w:rsidRPr="00541395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  <w:rPr>
                <w:szCs w:val="28"/>
              </w:rPr>
            </w:pPr>
            <w:r w:rsidRPr="00541395">
              <w:rPr>
                <w:szCs w:val="28"/>
              </w:rPr>
              <w:t>Ежемесячно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А.Е.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0F7A99">
            <w:pPr>
              <w:pStyle w:val="Tabletext"/>
              <w:rPr>
                <w:szCs w:val="28"/>
              </w:rPr>
            </w:pPr>
            <w:r w:rsidRPr="00541395">
              <w:rPr>
                <w:szCs w:val="28"/>
              </w:rPr>
              <w:t>Контроль обновления ПО и единообразия применяемого ПО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Ежегодно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3205D2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Г.Н.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Наличие  необходимых  согласий  субъектов персональных данных, чьиПДн обрабатываются  в ИСПДн.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Раз в полгода</w:t>
            </w:r>
          </w:p>
        </w:tc>
        <w:tc>
          <w:tcPr>
            <w:tcW w:w="2201" w:type="dxa"/>
          </w:tcPr>
          <w:p w:rsidR="003205D2" w:rsidRDefault="003205D2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Ежеквартально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правильности   определения категории  в ИСПДн и ПДн</w:t>
            </w:r>
          </w:p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Ежегодно</w:t>
            </w:r>
          </w:p>
        </w:tc>
        <w:tc>
          <w:tcPr>
            <w:tcW w:w="2201" w:type="dxa"/>
          </w:tcPr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 А.Е</w:t>
            </w: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 xml:space="preserve">Ежегодно </w:t>
            </w:r>
          </w:p>
        </w:tc>
        <w:tc>
          <w:tcPr>
            <w:tcW w:w="2201" w:type="dxa"/>
          </w:tcPr>
          <w:p w:rsidR="003205D2" w:rsidRDefault="003205D2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5D2" w:rsidRPr="00541395" w:rsidTr="00541395">
        <w:tc>
          <w:tcPr>
            <w:tcW w:w="4591" w:type="dxa"/>
          </w:tcPr>
          <w:p w:rsidR="003205D2" w:rsidRPr="00541395" w:rsidRDefault="003205D2" w:rsidP="00541395">
            <w:pPr>
              <w:pStyle w:val="Tabletext"/>
              <w:jc w:val="both"/>
              <w:rPr>
                <w:szCs w:val="28"/>
              </w:rPr>
            </w:pPr>
            <w:r w:rsidRPr="00541395">
              <w:rPr>
                <w:szCs w:val="28"/>
              </w:rPr>
              <w:t>Поддержание в актуальном состоянии нормативно-организационных документов по вопросам  обеспечения безопасности  ПДн</w:t>
            </w:r>
          </w:p>
        </w:tc>
        <w:tc>
          <w:tcPr>
            <w:tcW w:w="2779" w:type="dxa"/>
          </w:tcPr>
          <w:p w:rsidR="003205D2" w:rsidRPr="00541395" w:rsidRDefault="003205D2" w:rsidP="000F7A99">
            <w:pPr>
              <w:pStyle w:val="Tabletext"/>
            </w:pPr>
            <w:r w:rsidRPr="00541395">
              <w:rPr>
                <w:szCs w:val="22"/>
              </w:rPr>
              <w:t>Ежемесячно</w:t>
            </w:r>
          </w:p>
        </w:tc>
        <w:tc>
          <w:tcPr>
            <w:tcW w:w="2201" w:type="dxa"/>
          </w:tcPr>
          <w:p w:rsidR="003205D2" w:rsidRDefault="003205D2" w:rsidP="003D5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Галыгина  Н.В.</w:t>
            </w:r>
          </w:p>
          <w:p w:rsidR="003205D2" w:rsidRPr="00541395" w:rsidRDefault="003205D2" w:rsidP="000F7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5D2" w:rsidRDefault="003205D2" w:rsidP="00DB6E0D">
      <w:pPr>
        <w:jc w:val="right"/>
      </w:pPr>
    </w:p>
    <w:sectPr w:rsidR="003205D2" w:rsidSect="001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8D"/>
    <w:rsid w:val="000133E4"/>
    <w:rsid w:val="00043D55"/>
    <w:rsid w:val="00067E8B"/>
    <w:rsid w:val="000F7A99"/>
    <w:rsid w:val="00130130"/>
    <w:rsid w:val="00135EFE"/>
    <w:rsid w:val="001700CF"/>
    <w:rsid w:val="001774FB"/>
    <w:rsid w:val="00177D05"/>
    <w:rsid w:val="003205D2"/>
    <w:rsid w:val="00331FCD"/>
    <w:rsid w:val="003D5987"/>
    <w:rsid w:val="003F07B5"/>
    <w:rsid w:val="004F7C68"/>
    <w:rsid w:val="00506667"/>
    <w:rsid w:val="00541395"/>
    <w:rsid w:val="005673FA"/>
    <w:rsid w:val="00601B3A"/>
    <w:rsid w:val="007E7D4F"/>
    <w:rsid w:val="00811C26"/>
    <w:rsid w:val="00A210BE"/>
    <w:rsid w:val="00A23DCE"/>
    <w:rsid w:val="00AC650F"/>
    <w:rsid w:val="00B26644"/>
    <w:rsid w:val="00B57280"/>
    <w:rsid w:val="00B855FD"/>
    <w:rsid w:val="00C36E44"/>
    <w:rsid w:val="00CA09B0"/>
    <w:rsid w:val="00CB64F1"/>
    <w:rsid w:val="00CC2639"/>
    <w:rsid w:val="00CE31A5"/>
    <w:rsid w:val="00D44BBB"/>
    <w:rsid w:val="00D47CAA"/>
    <w:rsid w:val="00DB6E0D"/>
    <w:rsid w:val="00E03B54"/>
    <w:rsid w:val="00E26D7B"/>
    <w:rsid w:val="00E34DF1"/>
    <w:rsid w:val="00EF22E0"/>
    <w:rsid w:val="00F219E4"/>
    <w:rsid w:val="00F261F8"/>
    <w:rsid w:val="00FB3E61"/>
    <w:rsid w:val="00FC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043D55"/>
    <w:rPr>
      <w:rFonts w:ascii="Arial Narrow" w:hAnsi="Arial Narrow" w:cs="Arial Narrow"/>
      <w:sz w:val="24"/>
      <w:szCs w:val="24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43D5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B5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774FB"/>
    <w:pPr>
      <w:ind w:left="720"/>
      <w:contextualSpacing/>
    </w:pPr>
  </w:style>
  <w:style w:type="table" w:styleId="TableGrid">
    <w:name w:val="Table Grid"/>
    <w:basedOn w:val="TableNormal"/>
    <w:uiPriority w:val="99"/>
    <w:rsid w:val="00DB6E0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DB6E0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3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6</cp:revision>
  <cp:lastPrinted>2019-10-09T13:15:00Z</cp:lastPrinted>
  <dcterms:created xsi:type="dcterms:W3CDTF">2018-10-08T10:50:00Z</dcterms:created>
  <dcterms:modified xsi:type="dcterms:W3CDTF">2019-10-09T13:16:00Z</dcterms:modified>
</cp:coreProperties>
</file>