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57" w:rsidRPr="00053410" w:rsidRDefault="00955A57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Поливянского  сельского поселения</w:t>
      </w:r>
    </w:p>
    <w:p w:rsidR="00955A57" w:rsidRPr="00053410" w:rsidRDefault="00955A57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</w:t>
      </w:r>
    </w:p>
    <w:p w:rsidR="00955A57" w:rsidRPr="00053410" w:rsidRDefault="00955A57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955A57" w:rsidRPr="00053410" w:rsidRDefault="00955A57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</w:t>
      </w:r>
    </w:p>
    <w:p w:rsidR="00955A57" w:rsidRPr="00053410" w:rsidRDefault="00955A57" w:rsidP="009408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заседания комиссии по противодействию коррупции в Поливянском  сельском поселении, созданной Постановлением Главы МО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053410">
        <w:rPr>
          <w:rFonts w:ascii="Times New Roman" w:hAnsi="Times New Roman"/>
          <w:sz w:val="28"/>
          <w:szCs w:val="28"/>
          <w:lang w:eastAsia="ru-RU"/>
        </w:rPr>
        <w:t>сельского поселения от 08.12.2009г. № 49 </w:t>
      </w:r>
    </w:p>
    <w:p w:rsidR="00955A57" w:rsidRPr="00053410" w:rsidRDefault="00955A57" w:rsidP="005B6473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 с. Поливянка ,</w:t>
      </w:r>
      <w:r w:rsidRPr="0005341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0534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053410">
        <w:rPr>
          <w:rFonts w:ascii="Times New Roman" w:hAnsi="Times New Roman"/>
          <w:sz w:val="28"/>
          <w:szCs w:val="28"/>
          <w:lang w:eastAsia="ru-RU"/>
        </w:rPr>
        <w:t>.2015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955A57" w:rsidRPr="00053410" w:rsidRDefault="00955A57" w:rsidP="0094086C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 пер. Пионерский,1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>Галыгина Надежда Васильевна -  начальник  сектора  по  правовым и социальным вопросам    Администрации Поливянского сельского поселения- председатель комиссии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Секретарь: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 xml:space="preserve"> Мироненко Наталья Владимировна .- специалист первой  категории сектора  экономики и финансов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> Заместитель председателя: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Коротя Николай  Николаевич  специалист  первой  категории по  вопросам  муниципального  хозяйства;</w:t>
      </w:r>
    </w:p>
    <w:p w:rsidR="00955A57" w:rsidRPr="00053410" w:rsidRDefault="00955A57" w:rsidP="005B6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b/>
          <w:sz w:val="28"/>
          <w:szCs w:val="28"/>
          <w:lang w:eastAsia="ru-RU"/>
        </w:rPr>
        <w:t xml:space="preserve"> Члены комиссии:</w:t>
      </w:r>
    </w:p>
    <w:p w:rsidR="00955A57" w:rsidRDefault="00955A57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>Татаринцев Александр Иванович - депутат Собрания депутатов Поливянского сельского поселения, председатель постоянной комиссии по вопросам экономики и бюджету, директор ООО «АгроСоюз  Юг  Руси»  филиал «Восход»,</w:t>
      </w:r>
      <w:r w:rsidRPr="00053410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955A57" w:rsidRDefault="00955A57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Машкина  Наталья  Михайловна  директор  МБУК  ДК  Поливянского сельского поселения </w:t>
      </w:r>
      <w:r w:rsidRPr="00053410">
        <w:rPr>
          <w:rFonts w:ascii="Times New Roman" w:hAnsi="Times New Roman"/>
          <w:sz w:val="28"/>
          <w:szCs w:val="28"/>
          <w:lang w:eastAsia="ru-RU"/>
        </w:rPr>
        <w:t>(по согласованию)</w:t>
      </w:r>
    </w:p>
    <w:p w:rsidR="00955A57" w:rsidRPr="00053410" w:rsidRDefault="00955A57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Мизюков  Юрий  Алексеевич  директор  МУП  ЖКХ  Поливянского сельского поселения   </w:t>
      </w:r>
      <w:r w:rsidRPr="00053410">
        <w:rPr>
          <w:rFonts w:ascii="Times New Roman" w:hAnsi="Times New Roman"/>
          <w:sz w:val="28"/>
          <w:szCs w:val="28"/>
          <w:lang w:eastAsia="ru-RU"/>
        </w:rPr>
        <w:t>(по согласованию)</w:t>
      </w:r>
    </w:p>
    <w:p w:rsidR="00955A57" w:rsidRPr="00053410" w:rsidRDefault="00955A57" w:rsidP="005B6473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</w:t>
      </w:r>
    </w:p>
    <w:p w:rsidR="00955A57" w:rsidRPr="00053410" w:rsidRDefault="00955A57" w:rsidP="0094086C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</w:rPr>
        <w:t xml:space="preserve">Коваленко Владимир  Васильевич- депутат Собрания депутатов Поливянского сельского поселения, </w:t>
      </w:r>
      <w:r w:rsidRPr="00053410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955A57" w:rsidRPr="00053410" w:rsidRDefault="00955A57" w:rsidP="00413AA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  </w:t>
      </w:r>
      <w:r w:rsidRPr="00053410">
        <w:rPr>
          <w:rFonts w:ascii="Times New Roman" w:hAnsi="Times New Roman"/>
          <w:b/>
          <w:sz w:val="28"/>
          <w:szCs w:val="28"/>
          <w:lang w:eastAsia="ru-RU"/>
        </w:rPr>
        <w:t>Присутствуют:</w:t>
      </w:r>
    </w:p>
    <w:p w:rsidR="00955A57" w:rsidRPr="00053410" w:rsidRDefault="00955A57" w:rsidP="009408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 ветеранов   Гавриш Мария Ивановна</w:t>
      </w:r>
    </w:p>
    <w:p w:rsidR="00955A57" w:rsidRPr="00053410" w:rsidRDefault="00955A57" w:rsidP="005B6473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955A57" w:rsidRPr="00E916F5" w:rsidRDefault="00955A57" w:rsidP="007E14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 о работе комиссии по противодействию коррупции в администрации муниципального образования  Поливянского  сельского поселения за 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полугодие 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2015 года.</w:t>
      </w:r>
    </w:p>
    <w:p w:rsidR="00955A57" w:rsidRPr="00053410" w:rsidRDefault="00955A57" w:rsidP="005B6473">
      <w:pPr>
        <w:tabs>
          <w:tab w:val="left" w:pos="8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ab/>
      </w:r>
    </w:p>
    <w:p w:rsidR="00955A57" w:rsidRPr="00053410" w:rsidRDefault="00955A57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955A57" w:rsidRDefault="00955A57" w:rsidP="00413A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3410">
        <w:rPr>
          <w:rFonts w:ascii="Times New Roman" w:hAnsi="Times New Roman"/>
          <w:sz w:val="28"/>
          <w:szCs w:val="28"/>
        </w:rPr>
        <w:t>Галыгину Надежду Васильевну -  начальника  сектора  по  правовым и социальным вопросам    Администрации Поливянского сельского поселения- 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955A57" w:rsidRDefault="00955A57" w:rsidP="00CE3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D49">
        <w:rPr>
          <w:rFonts w:ascii="Times New Roman" w:hAnsi="Times New Roman"/>
          <w:sz w:val="28"/>
          <w:szCs w:val="28"/>
        </w:rPr>
        <w:t xml:space="preserve">  Работа Администрации в  сфере противодействия коррупции осуществляется в соответствии 273-Федеральным Законом «О противодействии коррупции», Национальным планом противодействия коррупции,  Государственной программой Ростовской области «Обеспечение общественного порядка и противодействие преступности», а так же подпрограммой «Противодействие коррупции» утвержденной   Администрацией Поливянского сельского поселения ,  а  так же   в  рамках антикоррупционного стандарта, который  представляет собой единую для деятельности Администрации Поливянского сельского поселения систему запретов, ограничений и дозволений, обеспечивающих предупреждение коррупции.</w:t>
      </w:r>
    </w:p>
    <w:p w:rsidR="00955A57" w:rsidRPr="00CB1D49" w:rsidRDefault="00955A57" w:rsidP="00CE3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третьем  квартале  2015 году:</w:t>
      </w:r>
    </w:p>
    <w:p w:rsidR="00955A57" w:rsidRPr="00E916F5" w:rsidRDefault="00955A57" w:rsidP="007E14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    1.Согласно плана работы по противодействию коррупции в Поливянском  сельском поселении фактов несоблюдения норм ограничений, запретов и требований к служебному поведению муниципальных служащих не поступало.</w:t>
      </w:r>
    </w:p>
    <w:p w:rsidR="00955A57" w:rsidRPr="00E916F5" w:rsidRDefault="00955A57" w:rsidP="007E14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   2. Проведение антикоррупционной экспертизы в администрации муниципального образования Поливянского  сельского поселения в обязательном порядке осуществляется  начальником  сектора  по правовым и социальным  вопросам, кроме того проекты нормативных правовых актов администрации до их принятия направляются в прокуратуру Песчанокопского  района. Проекты НПА также размещаются на сайте администрации.</w:t>
      </w:r>
    </w:p>
    <w:p w:rsidR="00955A57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осуществлена антикоррупционная экспертиза 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актов. В результате антикоррупционной экспертизы  коррупциогенных факторов в проектах нормативных правовых актов выявлено не было.</w:t>
      </w:r>
    </w:p>
    <w:p w:rsidR="00955A57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  приняты  НПА по  противодействию коррупции, в том  числе:</w:t>
      </w:r>
    </w:p>
    <w:p w:rsidR="00955A57" w:rsidRPr="002A2A66" w:rsidRDefault="00955A57" w:rsidP="0073177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A2A66">
        <w:rPr>
          <w:rFonts w:ascii="Times New Roman" w:hAnsi="Times New Roman"/>
          <w:sz w:val="28"/>
          <w:szCs w:val="28"/>
        </w:rPr>
        <w:t>«О проведении антикоррупционного  мониторинга Поливянском  сельском  поселении»</w:t>
      </w:r>
    </w:p>
    <w:p w:rsidR="00955A57" w:rsidRPr="002A2A66" w:rsidRDefault="00955A57" w:rsidP="0073177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A2A66">
        <w:rPr>
          <w:rFonts w:ascii="Times New Roman" w:hAnsi="Times New Roman"/>
          <w:sz w:val="28"/>
          <w:szCs w:val="28"/>
        </w:rPr>
        <w:t xml:space="preserve">«Об утверждении Порядка осуществления контроля за соответствием расходов лиц, </w:t>
      </w:r>
      <w:r w:rsidRPr="002A2A66">
        <w:rPr>
          <w:rFonts w:ascii="Times New Roman" w:hAnsi="Times New Roman"/>
          <w:color w:val="000000"/>
          <w:sz w:val="28"/>
          <w:szCs w:val="28"/>
        </w:rPr>
        <w:t xml:space="preserve">замещающих </w:t>
      </w:r>
      <w:r w:rsidRPr="002A2A66">
        <w:rPr>
          <w:rFonts w:ascii="Times New Roman" w:hAnsi="Times New Roman"/>
          <w:sz w:val="28"/>
          <w:szCs w:val="28"/>
        </w:rPr>
        <w:t>муниципальные должности на постоянной основе и должности муниципальной службы, их супругов и несовершеннолетних детей их доходам Администрации Поливянского сельского поселения»</w:t>
      </w:r>
    </w:p>
    <w:p w:rsidR="00955A57" w:rsidRPr="002A2A66" w:rsidRDefault="00955A57" w:rsidP="002A2A6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A2A66">
        <w:rPr>
          <w:rFonts w:ascii="Times New Roman" w:hAnsi="Times New Roman"/>
          <w:bCs/>
          <w:color w:val="000000"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55A57" w:rsidRDefault="00955A57" w:rsidP="002A2A6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A2A66">
        <w:rPr>
          <w:rStyle w:val="elementhandle"/>
          <w:rFonts w:ascii="Times New Roman" w:hAnsi="Times New Roman"/>
          <w:sz w:val="28"/>
          <w:szCs w:val="28"/>
        </w:rPr>
        <w:t>Об утверждении Положения о порядке увольнения (освобождения от должности) муниципальных служащих</w:t>
      </w:r>
    </w:p>
    <w:p w:rsidR="00955A57" w:rsidRPr="00CB1D49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49">
        <w:rPr>
          <w:rFonts w:ascii="Times New Roman" w:hAnsi="Times New Roman"/>
          <w:sz w:val="28"/>
          <w:szCs w:val="28"/>
        </w:rPr>
        <w:t>Тексты всех муниципальных нормативных правовых актов по вопросам муниципальной службы доступны для изучения, официально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1D49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ы,</w:t>
      </w:r>
      <w:r w:rsidRPr="00CB1D49">
        <w:rPr>
          <w:rFonts w:ascii="Times New Roman" w:hAnsi="Times New Roman"/>
          <w:sz w:val="28"/>
          <w:szCs w:val="28"/>
        </w:rPr>
        <w:t xml:space="preserve">  и размещен</w:t>
      </w:r>
      <w:r>
        <w:rPr>
          <w:rFonts w:ascii="Times New Roman" w:hAnsi="Times New Roman"/>
          <w:sz w:val="28"/>
          <w:szCs w:val="28"/>
        </w:rPr>
        <w:t>ы</w:t>
      </w:r>
      <w:r w:rsidRPr="00CB1D49">
        <w:rPr>
          <w:rFonts w:ascii="Times New Roman" w:hAnsi="Times New Roman"/>
          <w:sz w:val="28"/>
          <w:szCs w:val="28"/>
        </w:rPr>
        <w:t xml:space="preserve"> на официальном сайте Администрации Поливянского  сельского поселения.</w:t>
      </w:r>
    </w:p>
    <w:p w:rsidR="00955A57" w:rsidRPr="00E916F5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    </w:t>
      </w:r>
      <w:r w:rsidRPr="00E916F5">
        <w:rPr>
          <w:rFonts w:ascii="Times New Roman" w:hAnsi="Times New Roman"/>
          <w:sz w:val="28"/>
          <w:szCs w:val="28"/>
          <w:lang w:eastAsia="ru-RU"/>
        </w:rPr>
        <w:t>В целях обеспечения антикоррупционности административных процедур, исключения возможности возникновения коррупциогенных ситуаций и повышения прозрачности своей деятельности органами местного самоуправления  муниципального образования Поливянского  сельского поселения разраб</w:t>
      </w:r>
      <w:r>
        <w:rPr>
          <w:rFonts w:ascii="Times New Roman" w:hAnsi="Times New Roman"/>
          <w:sz w:val="28"/>
          <w:szCs w:val="28"/>
          <w:lang w:eastAsia="ru-RU"/>
        </w:rPr>
        <w:t xml:space="preserve">отаны 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административные регламенты предоставления муниципальных услуг, в которых предусматривается возможность предоставления муниципальных услуг по принципу «одного окна» через государственное бюджетное учреждение Ростовской  области  «Многофункциональный центр предоставления государственных (муниципальных) услуг».</w:t>
      </w:r>
      <w:r w:rsidRPr="00E916F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55A57" w:rsidRDefault="00955A57" w:rsidP="0066081E">
      <w:pPr>
        <w:spacing w:after="0" w:line="240" w:lineRule="auto"/>
        <w:ind w:left="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6F5">
        <w:rPr>
          <w:rFonts w:ascii="Times New Roman" w:hAnsi="Times New Roman"/>
          <w:bCs/>
          <w:sz w:val="28"/>
          <w:szCs w:val="28"/>
          <w:lang w:eastAsia="ru-RU"/>
        </w:rPr>
        <w:t xml:space="preserve"> В целях реализации антикоррупционных мер,  администрация муниципального образования Поливянского  сельского поселения, на официальном сайте муниципального образования в сети Интернет </w:t>
      </w:r>
      <w:r>
        <w:rPr>
          <w:rFonts w:ascii="Times New Roman" w:hAnsi="Times New Roman"/>
          <w:bCs/>
          <w:sz w:val="28"/>
          <w:szCs w:val="28"/>
          <w:lang w:eastAsia="ru-RU"/>
        </w:rPr>
        <w:t>создан  раздел</w:t>
      </w:r>
      <w:r w:rsidRPr="00E916F5">
        <w:rPr>
          <w:rFonts w:ascii="Times New Roman" w:hAnsi="Times New Roman"/>
          <w:bCs/>
          <w:sz w:val="28"/>
          <w:szCs w:val="28"/>
          <w:lang w:eastAsia="ru-RU"/>
        </w:rPr>
        <w:t>  «Противодействие коррупции»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916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55A57" w:rsidRPr="003E57ED" w:rsidRDefault="00955A57" w:rsidP="001B59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57ED">
        <w:rPr>
          <w:rFonts w:ascii="Times New Roman" w:hAnsi="Times New Roman"/>
          <w:sz w:val="28"/>
          <w:szCs w:val="28"/>
        </w:rPr>
        <w:t>Гражданам обеспечена возможность подать в органы местного самоуправления предложение, заявление или жалобу по вопросам муниципальной службы и вопросам исполнения муниципальными служащими должностных обязанностей. При наличии таковых будет   организовано объективное, всестороннее и своевременное их рассмотрение.</w:t>
      </w:r>
    </w:p>
    <w:p w:rsidR="00955A57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    В работе системы «Телефон доверия» не поступало фактов коррупционной направленности, с которыми граждане столкнулись в процессе взаимодействия с должностными лицами местного самоуправления.</w:t>
      </w:r>
    </w:p>
    <w:p w:rsidR="00955A57" w:rsidRPr="003E57ED" w:rsidRDefault="00955A57" w:rsidP="002A2A6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7ED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25.12.2008 № 273-ФЗ «О противодействии коррупции»,</w:t>
      </w:r>
      <w:r w:rsidRPr="003E57ED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принимаемых мер противодействия   коррупции, Постановлением  Администрации от  07.12.2015 года запланирован антикоррупционный мониторинг методом анкетирования с 10.12.2015 по 22.12.2015 жителей  поселения.  </w:t>
      </w:r>
    </w:p>
    <w:p w:rsidR="00955A57" w:rsidRPr="00E916F5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3. В администрации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955A57" w:rsidRPr="00E916F5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   В комиссию по разрешению конфликта интересов  заявлений, жалоб коррупционной направленности за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hAnsi="Times New Roman"/>
          <w:sz w:val="28"/>
          <w:szCs w:val="28"/>
          <w:lang w:eastAsia="ru-RU"/>
        </w:rPr>
        <w:t>ев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916F5">
        <w:rPr>
          <w:rFonts w:ascii="Times New Roman" w:hAnsi="Times New Roman"/>
          <w:sz w:val="28"/>
          <w:szCs w:val="28"/>
          <w:lang w:eastAsia="ru-RU"/>
        </w:rPr>
        <w:t xml:space="preserve"> года не поступало.</w:t>
      </w:r>
    </w:p>
    <w:p w:rsidR="00955A57" w:rsidRPr="00E916F5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      Фактов обращения в целях склонения муниципальных служащих к совершению коррупционных правонарушений не было.</w:t>
      </w:r>
    </w:p>
    <w:p w:rsidR="00955A57" w:rsidRPr="00E916F5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 В администрации осуществляется  постоянный контроль за исполнительской дисциплиной, оказание консультативной помощи муниципальным служащим по вопросам муниципальной службы.</w:t>
      </w:r>
    </w:p>
    <w:p w:rsidR="00955A57" w:rsidRPr="00E916F5" w:rsidRDefault="00955A57" w:rsidP="0066081E">
      <w:pPr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4   Мироненко Н.В.</w:t>
      </w:r>
    </w:p>
    <w:p w:rsidR="00955A57" w:rsidRPr="00E916F5" w:rsidRDefault="00955A57" w:rsidP="0066081E">
      <w:pPr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A57" w:rsidRPr="00E916F5" w:rsidRDefault="00955A57" w:rsidP="00DE2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4.1.Одним из направлений деятельности администрации муниципального образования Поливянского  сельского поселения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добросовестной конкуренции и объективности при размещении заказов на поставку товаров, выполнение работ и оказание услуг для муниципальных нужд. </w:t>
      </w:r>
    </w:p>
    <w:p w:rsidR="00955A57" w:rsidRPr="00E916F5" w:rsidRDefault="00955A57" w:rsidP="00DE2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     </w:t>
      </w:r>
      <w:r w:rsidRPr="00E916F5">
        <w:rPr>
          <w:rFonts w:ascii="Times New Roman" w:hAnsi="Times New Roman"/>
          <w:sz w:val="28"/>
          <w:szCs w:val="28"/>
          <w:lang w:eastAsia="ru-RU"/>
        </w:rPr>
        <w:t>Размещение заказа в администрации муниципального образования Поливянского  сельского поселения осуществляется путем проведения торгов в форме конкурса, аукциона, в электронной форме; без проведения торгов (запрос котировок, у единственного поставщика (исполнителя, подрядчика).</w:t>
      </w:r>
    </w:p>
    <w:p w:rsidR="00955A57" w:rsidRPr="00E916F5" w:rsidRDefault="00955A57" w:rsidP="00DE2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     При размещении заказа путем проведения конкурса, аукциона, в электронной форме, а также запроса котировок цен на товары, работы, услуги создана единая комиссия по размещению заказов на поставки товаров, выполнение работ, оказание услуг для муниципальных нужд администрации Поливянского сельского поселения. </w:t>
      </w:r>
    </w:p>
    <w:p w:rsidR="00955A57" w:rsidRPr="00E916F5" w:rsidRDefault="00955A57" w:rsidP="00DE2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     Нарушения законодательства при размещении заказов на поставки товаров, выполнение работ, оказание услуг муниципальных нужд и условий муниципальных контрактов в администрации Поливянского сельского поселения зафиксированы не были. </w:t>
      </w:r>
    </w:p>
    <w:p w:rsidR="00955A57" w:rsidRPr="00E916F5" w:rsidRDefault="00955A57" w:rsidP="00DE2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>4.2. Не освещались в средствах массовой информации факты коррупционных проявлений и реагирования на них органов местного самоуправления в связи с тем, что таких фактов не было</w:t>
      </w:r>
    </w:p>
    <w:p w:rsidR="00955A57" w:rsidRPr="00E916F5" w:rsidRDefault="00955A57" w:rsidP="00660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A57" w:rsidRPr="00B93E9F" w:rsidRDefault="00955A57" w:rsidP="007E14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A57" w:rsidRPr="00053410" w:rsidRDefault="00955A57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.</w:t>
      </w:r>
    </w:p>
    <w:p w:rsidR="00955A57" w:rsidRPr="00053410" w:rsidRDefault="00955A57" w:rsidP="005B6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410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955A57" w:rsidRPr="00E916F5" w:rsidRDefault="00955A57" w:rsidP="00E916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F5">
        <w:rPr>
          <w:rFonts w:ascii="Times New Roman" w:hAnsi="Times New Roman"/>
          <w:sz w:val="28"/>
          <w:szCs w:val="28"/>
          <w:lang w:eastAsia="ru-RU"/>
        </w:rPr>
        <w:t xml:space="preserve">Принять отчет о работе комиссии по противодействию коррупции в муниципальном образовании Поливянского  сельского поселения за  </w:t>
      </w:r>
      <w:r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E916F5">
        <w:rPr>
          <w:rFonts w:ascii="Times New Roman" w:hAnsi="Times New Roman"/>
          <w:sz w:val="28"/>
          <w:szCs w:val="28"/>
          <w:lang w:eastAsia="ru-RU"/>
        </w:rPr>
        <w:t>месяцев 2015 года.</w:t>
      </w:r>
    </w:p>
    <w:p w:rsidR="00955A57" w:rsidRPr="0094086C" w:rsidRDefault="00955A57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          _____________________Н.В. Галыгина </w:t>
      </w:r>
      <w:r w:rsidRPr="0094086C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955A57" w:rsidRPr="0094086C" w:rsidRDefault="00955A57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>Заместитель председателя       _____________________  Н.Н. Коротя </w:t>
      </w:r>
    </w:p>
    <w:p w:rsidR="00955A57" w:rsidRDefault="00955A57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Члены комиссии                     _____________________  А.И.Татаринцев </w:t>
      </w:r>
    </w:p>
    <w:p w:rsidR="00955A57" w:rsidRPr="0094086C" w:rsidRDefault="00955A57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______________________  В.В. Коваленко</w:t>
      </w:r>
    </w:p>
    <w:p w:rsidR="00955A57" w:rsidRPr="0094086C" w:rsidRDefault="00955A57" w:rsidP="009408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4086C">
        <w:rPr>
          <w:rFonts w:ascii="Times New Roman" w:hAnsi="Times New Roman"/>
          <w:sz w:val="28"/>
          <w:szCs w:val="28"/>
          <w:lang w:eastAsia="ru-RU"/>
        </w:rPr>
        <w:t>_____________________ Ю.А. Мизюков</w:t>
      </w:r>
    </w:p>
    <w:p w:rsidR="00955A57" w:rsidRPr="0094086C" w:rsidRDefault="00955A57" w:rsidP="005B64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4086C">
        <w:rPr>
          <w:rFonts w:ascii="Times New Roman" w:hAnsi="Times New Roman"/>
          <w:sz w:val="28"/>
          <w:szCs w:val="28"/>
          <w:lang w:eastAsia="ru-RU"/>
        </w:rPr>
        <w:t>______________________  Н.М.Машкина      </w:t>
      </w:r>
    </w:p>
    <w:p w:rsidR="00955A57" w:rsidRPr="0094086C" w:rsidRDefault="00955A57" w:rsidP="005B647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94086C">
        <w:rPr>
          <w:rFonts w:ascii="Times New Roman" w:hAnsi="Times New Roman"/>
          <w:sz w:val="28"/>
          <w:szCs w:val="28"/>
          <w:lang w:eastAsia="ru-RU"/>
        </w:rPr>
        <w:t xml:space="preserve">Секретарь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4086C">
        <w:rPr>
          <w:rFonts w:ascii="Times New Roman" w:hAnsi="Times New Roman"/>
          <w:sz w:val="28"/>
          <w:szCs w:val="28"/>
          <w:lang w:eastAsia="ru-RU"/>
        </w:rPr>
        <w:t>______________________</w:t>
      </w:r>
      <w:bookmarkStart w:id="0" w:name="_GoBack"/>
      <w:bookmarkEnd w:id="0"/>
      <w:r w:rsidRPr="0094086C">
        <w:rPr>
          <w:rFonts w:ascii="Times New Roman" w:hAnsi="Times New Roman"/>
          <w:sz w:val="28"/>
          <w:szCs w:val="28"/>
          <w:lang w:eastAsia="ru-RU"/>
        </w:rPr>
        <w:t xml:space="preserve"> Н.В.Мироненко </w:t>
      </w:r>
    </w:p>
    <w:sectPr w:rsidR="00955A57" w:rsidRPr="0094086C" w:rsidSect="00E916F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57" w:rsidRDefault="00955A57">
      <w:r>
        <w:separator/>
      </w:r>
    </w:p>
  </w:endnote>
  <w:endnote w:type="continuationSeparator" w:id="0">
    <w:p w:rsidR="00955A57" w:rsidRDefault="0095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57" w:rsidRDefault="00955A57" w:rsidP="00914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A57" w:rsidRDefault="00955A57" w:rsidP="00E916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57" w:rsidRDefault="00955A57" w:rsidP="00914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55A57" w:rsidRDefault="00955A57" w:rsidP="00E916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57" w:rsidRDefault="00955A57">
      <w:r>
        <w:separator/>
      </w:r>
    </w:p>
  </w:footnote>
  <w:footnote w:type="continuationSeparator" w:id="0">
    <w:p w:rsidR="00955A57" w:rsidRDefault="00955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B86"/>
    <w:multiLevelType w:val="hybridMultilevel"/>
    <w:tmpl w:val="CC80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51"/>
    <w:rsid w:val="00002B7F"/>
    <w:rsid w:val="000073CF"/>
    <w:rsid w:val="00053410"/>
    <w:rsid w:val="0006087D"/>
    <w:rsid w:val="000B264C"/>
    <w:rsid w:val="00103CC0"/>
    <w:rsid w:val="001455C1"/>
    <w:rsid w:val="001601AD"/>
    <w:rsid w:val="00166BDC"/>
    <w:rsid w:val="0016765B"/>
    <w:rsid w:val="001B5924"/>
    <w:rsid w:val="001E3349"/>
    <w:rsid w:val="0022430D"/>
    <w:rsid w:val="002314DF"/>
    <w:rsid w:val="002A2A66"/>
    <w:rsid w:val="002E2A2F"/>
    <w:rsid w:val="002E56FB"/>
    <w:rsid w:val="003D5BED"/>
    <w:rsid w:val="003E1FED"/>
    <w:rsid w:val="003E3A85"/>
    <w:rsid w:val="003E4A1B"/>
    <w:rsid w:val="003E57ED"/>
    <w:rsid w:val="003F3947"/>
    <w:rsid w:val="00413AA6"/>
    <w:rsid w:val="0044057C"/>
    <w:rsid w:val="004640E4"/>
    <w:rsid w:val="004C5C7C"/>
    <w:rsid w:val="0055206C"/>
    <w:rsid w:val="00585AAF"/>
    <w:rsid w:val="005B6473"/>
    <w:rsid w:val="00615CD9"/>
    <w:rsid w:val="0062688C"/>
    <w:rsid w:val="0066081E"/>
    <w:rsid w:val="006A0E0F"/>
    <w:rsid w:val="006A207D"/>
    <w:rsid w:val="006B03A5"/>
    <w:rsid w:val="00701CEB"/>
    <w:rsid w:val="00731773"/>
    <w:rsid w:val="00770945"/>
    <w:rsid w:val="00772803"/>
    <w:rsid w:val="007732E1"/>
    <w:rsid w:val="007D3CEA"/>
    <w:rsid w:val="007D72CE"/>
    <w:rsid w:val="007E14DB"/>
    <w:rsid w:val="008003DC"/>
    <w:rsid w:val="008046B1"/>
    <w:rsid w:val="00873A3D"/>
    <w:rsid w:val="008A1F9A"/>
    <w:rsid w:val="008C67E5"/>
    <w:rsid w:val="008C6A07"/>
    <w:rsid w:val="00904B0A"/>
    <w:rsid w:val="009143DE"/>
    <w:rsid w:val="00931ADD"/>
    <w:rsid w:val="0094086C"/>
    <w:rsid w:val="00955A57"/>
    <w:rsid w:val="00A10FDF"/>
    <w:rsid w:val="00A843F4"/>
    <w:rsid w:val="00AB5F7B"/>
    <w:rsid w:val="00B10194"/>
    <w:rsid w:val="00B41FAE"/>
    <w:rsid w:val="00B436AD"/>
    <w:rsid w:val="00B47BFA"/>
    <w:rsid w:val="00B551D9"/>
    <w:rsid w:val="00B5650D"/>
    <w:rsid w:val="00B93E9F"/>
    <w:rsid w:val="00BB4B3D"/>
    <w:rsid w:val="00C34D64"/>
    <w:rsid w:val="00C55AF7"/>
    <w:rsid w:val="00C72B55"/>
    <w:rsid w:val="00CA5E1D"/>
    <w:rsid w:val="00CA7D3D"/>
    <w:rsid w:val="00CB1990"/>
    <w:rsid w:val="00CB1D49"/>
    <w:rsid w:val="00CE322A"/>
    <w:rsid w:val="00CF27EF"/>
    <w:rsid w:val="00D51D07"/>
    <w:rsid w:val="00D659AD"/>
    <w:rsid w:val="00D86526"/>
    <w:rsid w:val="00D97839"/>
    <w:rsid w:val="00DE2C0A"/>
    <w:rsid w:val="00DE3879"/>
    <w:rsid w:val="00E07318"/>
    <w:rsid w:val="00E8775C"/>
    <w:rsid w:val="00E916F5"/>
    <w:rsid w:val="00EB53D0"/>
    <w:rsid w:val="00F12CBB"/>
    <w:rsid w:val="00F17192"/>
    <w:rsid w:val="00F551FD"/>
    <w:rsid w:val="00FA30A5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4351"/>
    <w:rPr>
      <w:rFonts w:cs="Times New Roman"/>
      <w:color w:val="0000FF"/>
      <w:u w:val="single"/>
    </w:rPr>
  </w:style>
  <w:style w:type="paragraph" w:customStyle="1" w:styleId="30">
    <w:name w:val="30"/>
    <w:basedOn w:val="Normal"/>
    <w:uiPriority w:val="99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5B6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3D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916F5"/>
    <w:rPr>
      <w:rFonts w:cs="Times New Roman"/>
    </w:rPr>
  </w:style>
  <w:style w:type="character" w:customStyle="1" w:styleId="elementhandle">
    <w:name w:val="element_handle"/>
    <w:basedOn w:val="DefaultParagraphFont"/>
    <w:uiPriority w:val="99"/>
    <w:rsid w:val="002A2A66"/>
    <w:rPr>
      <w:rFonts w:cs="Times New Roman"/>
    </w:rPr>
  </w:style>
  <w:style w:type="paragraph" w:customStyle="1" w:styleId="ConsPlusNormal0">
    <w:name w:val="ConsPlusNormal"/>
    <w:uiPriority w:val="99"/>
    <w:rsid w:val="002A2A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5</Pages>
  <Words>1337</Words>
  <Characters>7622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Валера</cp:lastModifiedBy>
  <cp:revision>7</cp:revision>
  <cp:lastPrinted>2015-07-01T08:01:00Z</cp:lastPrinted>
  <dcterms:created xsi:type="dcterms:W3CDTF">2014-10-02T06:00:00Z</dcterms:created>
  <dcterms:modified xsi:type="dcterms:W3CDTF">2015-12-09T07:13:00Z</dcterms:modified>
</cp:coreProperties>
</file>