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150052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="009C5D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9C5DD3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20.07</w:t>
      </w:r>
      <w:r w:rsidR="00E320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2016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об исполнении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Поливянского сельского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поселения Песчанокопского района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за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полугодие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DC5DEC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Собрания депутатов Поливянского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сельского    п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оселения от 14.09.2007 года № 78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Об утверждении  положения     о б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сельском поселении » и  в целях               соблюдения  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 отчет об исполнении бюджета Поливянского сельского поселения Песчанокопского района за 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а по доходам в сумме 2103112,24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по расходам в сумме 4521528,52 рублей, с превышением расходов над доходами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бюджета Поливянского сельского поселения 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ского района) в сумме 1086616,28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Поливянского сельского поселения Песчанокопского района за 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является сектор экономики и финансов Поливянского сельского поселения 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Поливянского сельского поселения Песчанокопского района за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Направить настоящее постановление и отчет об исполнении бюджета Поливянского сельского поселения Песчанокопского района за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spellStart"/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И.о</w:t>
      </w:r>
      <w:proofErr w:type="spellEnd"/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Главы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сельского поселения                                </w:t>
      </w:r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Н.В.Галыгина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АНОКОПСКОГО РАЙОНА ЗА 1 ПОЛУГОДИЕ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Поливянского сельского поселения Песчанокопского района за </w:t>
      </w:r>
      <w:r w:rsidR="00DD08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полугодие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сос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тав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ило по доходам в сумме 3434912,24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рублей, или 34,3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годовому план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и 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по расходам в сумме  4521528,52  рублей, или 36,8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меньшение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Поливянского сельского поселения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есча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-   1391480,76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>асходам  увеличение–  246029,65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</w:t>
      </w:r>
      <w:r w:rsidR="00573F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ублей. Дефицит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итогам </w:t>
      </w:r>
      <w:r w:rsidR="00573FAD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полугодия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составило 265373,27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Поливянского сельского поселения Песчанокопского района за </w:t>
      </w:r>
      <w:r w:rsidR="007107E5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 Поливянского сельского поселения Песчанокопского района исполнены в сумме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2103,1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, или 32,1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годовым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бюджетным назначениям, что ниже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7,9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дается пере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выполнение:</w:t>
      </w:r>
    </w:p>
    <w:p w:rsidR="005E2E69" w:rsidRDefault="0018018D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НДФЛ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–н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а 42,2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E2E6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Недовыполнение:</w:t>
      </w:r>
    </w:p>
    <w:p w:rsidR="007C401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земельному налогу-на 585,1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  соглашениями составили 83,7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за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  <w:r w:rsidR="0018018D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полугодие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направл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ено 885,3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села, направлено 501,0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Поливянского сельского поселения Песчанокопского района  расходы на содержание органов местного </w:t>
      </w:r>
      <w:r w:rsidR="0018018D">
        <w:rPr>
          <w:rFonts w:ascii="Times New Roman" w:eastAsia="Arial" w:hAnsi="Times New Roman" w:cs="Times New Roman"/>
          <w:sz w:val="28"/>
          <w:szCs w:val="28"/>
          <w:lang w:eastAsia="ru-RU"/>
        </w:rPr>
        <w:t>самоуправления составили  1826,4</w:t>
      </w:r>
      <w:r w:rsidR="008A1AB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Администрации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еления на 01.07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.2016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 – 6 (шесть ) штатных единиц, фактические затраты на их денежное 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 составили 1504,4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 401,5 </w:t>
      </w:r>
      <w:proofErr w:type="spellStart"/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spellEnd"/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3400D1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10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600,9</w:t>
      </w:r>
      <w:r w:rsidR="00E06C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4233D4">
        <w:rPr>
          <w:rFonts w:ascii="Times New Roman" w:eastAsia="Arial" w:hAnsi="Times New Roman" w:cs="Times New Roman"/>
          <w:sz w:val="28"/>
          <w:szCs w:val="28"/>
          <w:lang w:eastAsia="ar-SA"/>
        </w:rPr>
        <w:t>ми исполнены в объеме 2105,3</w:t>
      </w:r>
      <w:r w:rsidR="00891D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рублей, или 7,7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  Главы</w:t>
      </w: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Н.В.Галыгина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E27A62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полугодие</w:t>
      </w:r>
      <w:r w:rsidR="003C4EC1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E27A62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1 ПОЛУГОДИЕ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Процент исполнения к плану </w:t>
            </w:r>
          </w:p>
          <w:p w:rsidR="007C4019" w:rsidRPr="007C4019" w:rsidRDefault="007C4019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7C401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2015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2103</w:t>
            </w:r>
            <w:r w:rsidR="000A529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32,1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1208,2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27,4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A30CA" w:rsidP="005A30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1331,8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Дотации бюджетам субъектов 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12273,7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A5295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1826,4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33,8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738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47,4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54,3</w:t>
            </w:r>
          </w:p>
        </w:tc>
      </w:tr>
      <w:tr w:rsidR="00C632E3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проведение  выборов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632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342,6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21,5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69,7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39,9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52,1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повышению эффективности </w:t>
            </w: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общественного порядка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143,2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AD6D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F148E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1539,4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696,0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2355,4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D716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1684,9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5F2B0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23,0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1114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20,1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73,6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  <w:r w:rsidR="000318E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8E8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обслуживание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D716E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A146D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3A31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CE5DBC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CE5DB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Н.В.Галыгина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69" w:rsidRDefault="00EF2D69" w:rsidP="007C4019">
      <w:pPr>
        <w:spacing w:after="0" w:line="240" w:lineRule="auto"/>
      </w:pPr>
      <w:r>
        <w:separator/>
      </w:r>
    </w:p>
  </w:endnote>
  <w:endnote w:type="continuationSeparator" w:id="0">
    <w:p w:rsidR="00EF2D69" w:rsidRDefault="00EF2D69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EF2D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08" w:rsidRPr="00E32008">
          <w:rPr>
            <w:noProof/>
            <w:lang w:val="ru-RU"/>
          </w:rPr>
          <w:t>1</w:t>
        </w:r>
        <w:r>
          <w:fldChar w:fldCharType="end"/>
        </w:r>
      </w:p>
    </w:sdtContent>
  </w:sdt>
  <w:p w:rsidR="00DF0DBC" w:rsidRDefault="00EF2D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EF2D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69" w:rsidRDefault="00EF2D69" w:rsidP="007C4019">
      <w:pPr>
        <w:spacing w:after="0" w:line="240" w:lineRule="auto"/>
      </w:pPr>
      <w:r>
        <w:separator/>
      </w:r>
    </w:p>
  </w:footnote>
  <w:footnote w:type="continuationSeparator" w:id="0">
    <w:p w:rsidR="00EF2D69" w:rsidRDefault="00EF2D69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EF2D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EF2D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0318E8"/>
    <w:rsid w:val="000A5295"/>
    <w:rsid w:val="00111417"/>
    <w:rsid w:val="00133057"/>
    <w:rsid w:val="00135A14"/>
    <w:rsid w:val="001403CB"/>
    <w:rsid w:val="00150052"/>
    <w:rsid w:val="001758D5"/>
    <w:rsid w:val="0018018D"/>
    <w:rsid w:val="001825AA"/>
    <w:rsid w:val="001D0764"/>
    <w:rsid w:val="001D6616"/>
    <w:rsid w:val="0020004F"/>
    <w:rsid w:val="00233F93"/>
    <w:rsid w:val="002C0A20"/>
    <w:rsid w:val="00324222"/>
    <w:rsid w:val="003400D1"/>
    <w:rsid w:val="003B7326"/>
    <w:rsid w:val="003C2C68"/>
    <w:rsid w:val="003C4EC1"/>
    <w:rsid w:val="004233D4"/>
    <w:rsid w:val="00440C7F"/>
    <w:rsid w:val="004D610D"/>
    <w:rsid w:val="00520B37"/>
    <w:rsid w:val="005412A6"/>
    <w:rsid w:val="00573FAD"/>
    <w:rsid w:val="005A30CA"/>
    <w:rsid w:val="005E20BD"/>
    <w:rsid w:val="005E2E69"/>
    <w:rsid w:val="005F2B07"/>
    <w:rsid w:val="00623A31"/>
    <w:rsid w:val="00694C54"/>
    <w:rsid w:val="006B30E9"/>
    <w:rsid w:val="006E7130"/>
    <w:rsid w:val="007107E5"/>
    <w:rsid w:val="00773864"/>
    <w:rsid w:val="007746B4"/>
    <w:rsid w:val="00775640"/>
    <w:rsid w:val="00784CCA"/>
    <w:rsid w:val="00794E6A"/>
    <w:rsid w:val="007C4019"/>
    <w:rsid w:val="00891D39"/>
    <w:rsid w:val="008A1AB6"/>
    <w:rsid w:val="008C3EF2"/>
    <w:rsid w:val="008D2FA5"/>
    <w:rsid w:val="008F2D9F"/>
    <w:rsid w:val="00927BE3"/>
    <w:rsid w:val="0096419C"/>
    <w:rsid w:val="009C5DD3"/>
    <w:rsid w:val="00A146DD"/>
    <w:rsid w:val="00A1570E"/>
    <w:rsid w:val="00A644A8"/>
    <w:rsid w:val="00AD6D41"/>
    <w:rsid w:val="00B323D5"/>
    <w:rsid w:val="00C632E3"/>
    <w:rsid w:val="00CC4402"/>
    <w:rsid w:val="00CE2920"/>
    <w:rsid w:val="00CE5DBC"/>
    <w:rsid w:val="00CE73D3"/>
    <w:rsid w:val="00D03C14"/>
    <w:rsid w:val="00D245CA"/>
    <w:rsid w:val="00D563DD"/>
    <w:rsid w:val="00D64B0B"/>
    <w:rsid w:val="00D716E5"/>
    <w:rsid w:val="00D80BAA"/>
    <w:rsid w:val="00D97F68"/>
    <w:rsid w:val="00DC5DEC"/>
    <w:rsid w:val="00DD08A0"/>
    <w:rsid w:val="00E025EA"/>
    <w:rsid w:val="00E06C12"/>
    <w:rsid w:val="00E1189D"/>
    <w:rsid w:val="00E1247F"/>
    <w:rsid w:val="00E27A62"/>
    <w:rsid w:val="00E32008"/>
    <w:rsid w:val="00EF2D69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54</cp:revision>
  <cp:lastPrinted>2016-07-22T09:23:00Z</cp:lastPrinted>
  <dcterms:created xsi:type="dcterms:W3CDTF">2015-10-08T09:50:00Z</dcterms:created>
  <dcterms:modified xsi:type="dcterms:W3CDTF">2016-07-22T09:24:00Z</dcterms:modified>
</cp:coreProperties>
</file>