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3E" w:rsidRPr="003249DF" w:rsidRDefault="005F7D3E" w:rsidP="00A0397E">
      <w:pPr>
        <w:ind w:right="-259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b/>
          <w:bCs/>
          <w:szCs w:val="28"/>
        </w:rPr>
        <w:t>АДМИНИСТРАЦИЯ</w:t>
      </w:r>
    </w:p>
    <w:p w:rsidR="005F7D3E" w:rsidRPr="003249DF" w:rsidRDefault="005F7D3E" w:rsidP="00A0397E">
      <w:pPr>
        <w:spacing w:line="2" w:lineRule="exact"/>
        <w:rPr>
          <w:rFonts w:ascii="Times New Roman" w:hAnsi="Times New Roman"/>
          <w:szCs w:val="28"/>
        </w:rPr>
      </w:pPr>
    </w:p>
    <w:p w:rsidR="005F7D3E" w:rsidRPr="003249DF" w:rsidRDefault="005F7D3E" w:rsidP="00A0397E">
      <w:pPr>
        <w:ind w:right="-259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b/>
          <w:bCs/>
          <w:szCs w:val="28"/>
        </w:rPr>
        <w:t>ПОЛИВЯНСКОГО  СЕЛЬСКОГО ПОСЕЛЕНИЯ</w:t>
      </w:r>
    </w:p>
    <w:p w:rsidR="005F7D3E" w:rsidRPr="003249DF" w:rsidRDefault="005F7D3E" w:rsidP="00A0397E">
      <w:pPr>
        <w:spacing w:line="363" w:lineRule="exact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b/>
          <w:bCs/>
          <w:szCs w:val="28"/>
        </w:rPr>
        <w:t>Песчанокопского района Ростовской области</w:t>
      </w:r>
    </w:p>
    <w:p w:rsidR="005F7D3E" w:rsidRPr="003249DF" w:rsidRDefault="005F7D3E" w:rsidP="003249DF">
      <w:pPr>
        <w:keepNext/>
        <w:jc w:val="center"/>
        <w:outlineLvl w:val="2"/>
        <w:rPr>
          <w:rFonts w:ascii="Times New Roman" w:hAnsi="Times New Roman"/>
          <w:b/>
          <w:szCs w:val="28"/>
          <w:lang w:eastAsia="en-US" w:bidi="hi-IN"/>
        </w:rPr>
      </w:pPr>
      <w:r w:rsidRPr="003249DF">
        <w:rPr>
          <w:rFonts w:ascii="Times New Roman" w:hAnsi="Times New Roman"/>
          <w:szCs w:val="28"/>
          <w:lang w:eastAsia="en-US" w:bidi="hi-IN"/>
        </w:rPr>
        <w:br w:type="textWrapping" w:clear="all"/>
      </w:r>
    </w:p>
    <w:p w:rsidR="005F7D3E" w:rsidRPr="003249DF" w:rsidRDefault="005F7D3E" w:rsidP="00AB59BE">
      <w:pPr>
        <w:jc w:val="center"/>
        <w:rPr>
          <w:rFonts w:ascii="Times New Roman" w:hAnsi="Times New Roman"/>
          <w:b/>
          <w:szCs w:val="28"/>
          <w:lang w:eastAsia="en-US" w:bidi="hi-IN"/>
        </w:rPr>
      </w:pPr>
      <w:r w:rsidRPr="003249DF">
        <w:rPr>
          <w:rFonts w:ascii="Times New Roman" w:hAnsi="Times New Roman"/>
          <w:b/>
          <w:szCs w:val="28"/>
          <w:lang w:eastAsia="en-US" w:bidi="hi-IN"/>
        </w:rPr>
        <w:t>ПОСТАНОВЛЕНИЕ</w:t>
      </w:r>
    </w:p>
    <w:p w:rsidR="005F7D3E" w:rsidRPr="003249DF" w:rsidRDefault="005F7D3E" w:rsidP="00AB59BE">
      <w:pPr>
        <w:jc w:val="center"/>
        <w:rPr>
          <w:rFonts w:ascii="Times New Roman" w:hAnsi="Times New Roman"/>
          <w:b/>
          <w:szCs w:val="28"/>
          <w:lang w:eastAsia="en-US" w:bidi="hi-IN"/>
        </w:rPr>
      </w:pPr>
    </w:p>
    <w:tbl>
      <w:tblPr>
        <w:tblW w:w="9889" w:type="dxa"/>
        <w:tblLook w:val="00A0"/>
      </w:tblPr>
      <w:tblGrid>
        <w:gridCol w:w="2235"/>
        <w:gridCol w:w="2268"/>
        <w:gridCol w:w="567"/>
        <w:gridCol w:w="811"/>
        <w:gridCol w:w="1315"/>
        <w:gridCol w:w="2693"/>
      </w:tblGrid>
      <w:tr w:rsidR="005F7D3E" w:rsidRPr="003249DF" w:rsidTr="00AB59BE">
        <w:trPr>
          <w:trHeight w:val="383"/>
        </w:trPr>
        <w:tc>
          <w:tcPr>
            <w:tcW w:w="2235" w:type="dxa"/>
          </w:tcPr>
          <w:p w:rsidR="005F7D3E" w:rsidRPr="003249DF" w:rsidRDefault="00E73150" w:rsidP="00AB59BE">
            <w:pPr>
              <w:rPr>
                <w:rFonts w:ascii="Times New Roman" w:hAnsi="Times New Roman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Cs w:val="28"/>
                <w:lang w:bidi="hi-IN"/>
              </w:rPr>
              <w:t>31</w:t>
            </w:r>
            <w:r w:rsidR="005F7D3E" w:rsidRPr="003249DF">
              <w:rPr>
                <w:rFonts w:ascii="Times New Roman" w:hAnsi="Times New Roman"/>
                <w:szCs w:val="28"/>
                <w:lang w:bidi="hi-IN"/>
              </w:rPr>
              <w:t>.10.2024</w:t>
            </w:r>
          </w:p>
        </w:tc>
        <w:tc>
          <w:tcPr>
            <w:tcW w:w="2268" w:type="dxa"/>
          </w:tcPr>
          <w:p w:rsidR="005F7D3E" w:rsidRPr="003249DF" w:rsidRDefault="005F7D3E" w:rsidP="00AB59BE">
            <w:pPr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</w:p>
        </w:tc>
        <w:tc>
          <w:tcPr>
            <w:tcW w:w="567" w:type="dxa"/>
          </w:tcPr>
          <w:p w:rsidR="005F7D3E" w:rsidRPr="003249DF" w:rsidRDefault="005F7D3E" w:rsidP="00AB59BE">
            <w:pPr>
              <w:ind w:left="-108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 w:rsidRPr="003249DF">
              <w:rPr>
                <w:rFonts w:ascii="Times New Roman" w:hAnsi="Times New Roman"/>
                <w:szCs w:val="28"/>
                <w:lang w:eastAsia="en-US" w:bidi="hi-IN"/>
              </w:rPr>
              <w:t xml:space="preserve">  №</w:t>
            </w:r>
          </w:p>
        </w:tc>
        <w:tc>
          <w:tcPr>
            <w:tcW w:w="811" w:type="dxa"/>
          </w:tcPr>
          <w:p w:rsidR="005F7D3E" w:rsidRPr="003249DF" w:rsidRDefault="00E73150" w:rsidP="00E73150">
            <w:pPr>
              <w:ind w:left="-108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Cs w:val="28"/>
                <w:lang w:eastAsia="en-US" w:bidi="hi-IN"/>
              </w:rPr>
              <w:t>193</w:t>
            </w:r>
          </w:p>
        </w:tc>
        <w:tc>
          <w:tcPr>
            <w:tcW w:w="1315" w:type="dxa"/>
          </w:tcPr>
          <w:p w:rsidR="005F7D3E" w:rsidRPr="003249DF" w:rsidRDefault="005F7D3E" w:rsidP="00AB59BE">
            <w:pPr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</w:p>
        </w:tc>
        <w:tc>
          <w:tcPr>
            <w:tcW w:w="2693" w:type="dxa"/>
          </w:tcPr>
          <w:p w:rsidR="005F7D3E" w:rsidRPr="003249DF" w:rsidRDefault="005F7D3E" w:rsidP="00AB59BE">
            <w:pPr>
              <w:ind w:left="196" w:hanging="196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 w:rsidRPr="003249DF">
              <w:rPr>
                <w:rFonts w:ascii="Times New Roman" w:hAnsi="Times New Roman"/>
                <w:szCs w:val="28"/>
                <w:lang w:eastAsia="en-US" w:bidi="hi-IN"/>
              </w:rPr>
              <w:t>с. Поливянка</w:t>
            </w:r>
          </w:p>
        </w:tc>
      </w:tr>
    </w:tbl>
    <w:p w:rsidR="005F7D3E" w:rsidRPr="003249DF" w:rsidRDefault="005F7D3E">
      <w:pPr>
        <w:ind w:right="4536"/>
        <w:rPr>
          <w:rFonts w:ascii="Times New Roman" w:hAnsi="Times New Roman"/>
          <w:szCs w:val="28"/>
        </w:rPr>
      </w:pP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 xml:space="preserve">«О внесении изменений в постановление 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 xml:space="preserve">Администрации </w:t>
      </w:r>
      <w:r w:rsidR="003249DF">
        <w:rPr>
          <w:rFonts w:ascii="Times New Roman" w:hAnsi="Times New Roman"/>
          <w:szCs w:val="28"/>
        </w:rPr>
        <w:t>Поливянского сельского поселения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kern w:val="2"/>
          <w:szCs w:val="28"/>
        </w:rPr>
      </w:pPr>
      <w:r w:rsidRPr="003249DF">
        <w:rPr>
          <w:rFonts w:ascii="Times New Roman" w:hAnsi="Times New Roman"/>
          <w:szCs w:val="28"/>
        </w:rPr>
        <w:t xml:space="preserve"> от 31.10.2018 №75 «</w:t>
      </w:r>
      <w:r w:rsidRPr="003249DF">
        <w:rPr>
          <w:rFonts w:ascii="Times New Roman" w:hAnsi="Times New Roman"/>
          <w:kern w:val="2"/>
          <w:szCs w:val="28"/>
        </w:rPr>
        <w:t xml:space="preserve">Об утверждении 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kern w:val="2"/>
          <w:szCs w:val="28"/>
        </w:rPr>
        <w:t xml:space="preserve">муниципальной программы </w:t>
      </w:r>
      <w:r w:rsidRPr="003249DF">
        <w:rPr>
          <w:rFonts w:ascii="Times New Roman" w:hAnsi="Times New Roman"/>
          <w:szCs w:val="28"/>
          <w:lang w:eastAsia="zh-CN"/>
        </w:rPr>
        <w:t xml:space="preserve">Поливянского 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szCs w:val="28"/>
          <w:lang w:eastAsia="zh-CN"/>
        </w:rPr>
        <w:t>сельского поселения Песчанокопского района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szCs w:val="28"/>
          <w:lang w:eastAsia="zh-CN"/>
        </w:rPr>
        <w:t xml:space="preserve"> «Защита населения и территории 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szCs w:val="28"/>
          <w:lang w:eastAsia="zh-CN"/>
        </w:rPr>
        <w:t xml:space="preserve">от чрезвычайных ситуаций, обеспечение 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szCs w:val="28"/>
          <w:lang w:eastAsia="zh-CN"/>
        </w:rPr>
        <w:t xml:space="preserve">пожарной безопасности и безопасности 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szCs w:val="28"/>
          <w:lang w:eastAsia="zh-CN"/>
        </w:rPr>
        <w:t xml:space="preserve">людей на водных объектах» </w:t>
      </w:r>
      <w:r w:rsidRPr="003249DF">
        <w:rPr>
          <w:rFonts w:ascii="Times New Roman" w:hAnsi="Times New Roman"/>
          <w:kern w:val="2"/>
          <w:szCs w:val="28"/>
        </w:rPr>
        <w:t>на 2019-2030 годы»</w:t>
      </w:r>
    </w:p>
    <w:p w:rsidR="005F7D3E" w:rsidRPr="003249DF" w:rsidRDefault="005F7D3E" w:rsidP="00A0397E">
      <w:pPr>
        <w:jc w:val="left"/>
        <w:rPr>
          <w:rFonts w:ascii="Times New Roman" w:hAnsi="Times New Roman"/>
          <w:szCs w:val="28"/>
        </w:rPr>
      </w:pPr>
    </w:p>
    <w:p w:rsidR="005F7D3E" w:rsidRPr="003249DF" w:rsidRDefault="005F7D3E">
      <w:pPr>
        <w:ind w:firstLine="709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kern w:val="2"/>
          <w:szCs w:val="28"/>
        </w:rPr>
        <w:t>В соответствии с постановлением Администрации Поливянского сельского поселения Песчанокопского района  Ростовской области от  04.09.2024 № 151</w:t>
      </w:r>
      <w:r w:rsidRPr="003249DF">
        <w:rPr>
          <w:rFonts w:ascii="Times New Roman" w:hAnsi="Times New Roman"/>
          <w:color w:val="FF0000"/>
          <w:kern w:val="2"/>
          <w:szCs w:val="28"/>
        </w:rPr>
        <w:t xml:space="preserve"> </w:t>
      </w:r>
      <w:r w:rsidRPr="003249DF">
        <w:rPr>
          <w:rFonts w:ascii="Times New Roman" w:hAnsi="Times New Roman"/>
          <w:kern w:val="2"/>
          <w:szCs w:val="28"/>
        </w:rPr>
        <w:t xml:space="preserve">«Об утверждении Порядка разработки, реализации и оценки эффективности муниципальных программ Поливянского сельского поселения Песчанокопского района», </w:t>
      </w:r>
      <w:r w:rsidR="002F53D3">
        <w:rPr>
          <w:rFonts w:ascii="Times New Roman" w:hAnsi="Times New Roman"/>
          <w:kern w:val="2"/>
          <w:szCs w:val="28"/>
        </w:rPr>
        <w:t>постановлением</w:t>
      </w:r>
      <w:r w:rsidRPr="003249DF">
        <w:rPr>
          <w:rFonts w:ascii="Times New Roman" w:hAnsi="Times New Roman"/>
          <w:kern w:val="2"/>
          <w:szCs w:val="28"/>
        </w:rPr>
        <w:t xml:space="preserve"> Администрации Поливянского сельского поселения Песчанокопского района  Ростовской </w:t>
      </w:r>
      <w:r w:rsidRPr="003249DF">
        <w:rPr>
          <w:rFonts w:ascii="Times New Roman" w:hAnsi="Times New Roman"/>
          <w:color w:val="auto"/>
          <w:kern w:val="2"/>
          <w:szCs w:val="28"/>
        </w:rPr>
        <w:t>области от  0</w:t>
      </w:r>
      <w:r w:rsidR="002F53D3">
        <w:rPr>
          <w:rFonts w:ascii="Times New Roman" w:hAnsi="Times New Roman"/>
          <w:color w:val="auto"/>
          <w:kern w:val="2"/>
          <w:szCs w:val="28"/>
        </w:rPr>
        <w:t>6</w:t>
      </w:r>
      <w:r w:rsidRPr="003249DF">
        <w:rPr>
          <w:rFonts w:ascii="Times New Roman" w:hAnsi="Times New Roman"/>
          <w:color w:val="auto"/>
          <w:kern w:val="2"/>
          <w:szCs w:val="28"/>
        </w:rPr>
        <w:t>.09.2024 № 1</w:t>
      </w:r>
      <w:r w:rsidR="002F53D3">
        <w:rPr>
          <w:rFonts w:ascii="Times New Roman" w:hAnsi="Times New Roman"/>
          <w:color w:val="auto"/>
          <w:kern w:val="2"/>
          <w:szCs w:val="28"/>
        </w:rPr>
        <w:t>5</w:t>
      </w:r>
      <w:r w:rsidRPr="003249DF">
        <w:rPr>
          <w:rFonts w:ascii="Times New Roman" w:hAnsi="Times New Roman"/>
          <w:color w:val="auto"/>
          <w:kern w:val="2"/>
          <w:szCs w:val="28"/>
        </w:rPr>
        <w:t>6</w:t>
      </w:r>
      <w:r w:rsidRPr="003249DF">
        <w:rPr>
          <w:rFonts w:ascii="Times New Roman" w:hAnsi="Times New Roman"/>
          <w:color w:val="FF0000"/>
          <w:kern w:val="2"/>
          <w:szCs w:val="28"/>
        </w:rPr>
        <w:t xml:space="preserve">  </w:t>
      </w:r>
      <w:r w:rsidRPr="003249DF">
        <w:rPr>
          <w:rFonts w:ascii="Times New Roman" w:hAnsi="Times New Roman"/>
          <w:kern w:val="2"/>
          <w:szCs w:val="28"/>
        </w:rPr>
        <w:t>«Об утверждении Методических рекомендаций по разработке и реализации муниципальных программ Поливянского сельского поселения Песчанокопского района»,  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b/>
          <w:szCs w:val="28"/>
        </w:rPr>
        <w:t>Постановляю</w:t>
      </w:r>
      <w:r w:rsidRPr="003249DF">
        <w:rPr>
          <w:rFonts w:ascii="Times New Roman" w:hAnsi="Times New Roman"/>
          <w:szCs w:val="28"/>
        </w:rPr>
        <w:t>: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 xml:space="preserve">     </w:t>
      </w:r>
      <w:r w:rsid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>1. Внести изменения в постановление Администрации Поливянского сельского поселения   от 31.10.2018 №75 «</w:t>
      </w:r>
      <w:r w:rsidRPr="003249DF">
        <w:rPr>
          <w:rFonts w:ascii="Times New Roman" w:hAnsi="Times New Roman"/>
          <w:kern w:val="2"/>
          <w:szCs w:val="28"/>
        </w:rPr>
        <w:t xml:space="preserve">Об утверждении муниципальной программы </w:t>
      </w:r>
      <w:r w:rsidRPr="003249DF">
        <w:rPr>
          <w:rFonts w:ascii="Times New Roman" w:hAnsi="Times New Roman"/>
          <w:szCs w:val="28"/>
          <w:lang w:eastAsia="zh-CN"/>
        </w:rPr>
        <w:t xml:space="preserve">Поливянского сельского поселения Песчанокопского района«Защита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3249DF">
        <w:rPr>
          <w:rFonts w:ascii="Times New Roman" w:hAnsi="Times New Roman"/>
          <w:kern w:val="2"/>
          <w:szCs w:val="28"/>
        </w:rPr>
        <w:t>на 2019-2030 годы»,</w:t>
      </w:r>
      <w:r w:rsidRPr="003249DF">
        <w:rPr>
          <w:rFonts w:ascii="Times New Roman" w:hAnsi="Times New Roman"/>
          <w:szCs w:val="28"/>
          <w:lang w:eastAsia="zh-CN"/>
        </w:rPr>
        <w:t xml:space="preserve"> </w:t>
      </w:r>
      <w:r w:rsidRPr="003249DF">
        <w:rPr>
          <w:rFonts w:ascii="Times New Roman" w:hAnsi="Times New Roman"/>
          <w:szCs w:val="28"/>
        </w:rPr>
        <w:t>изложив его в новой редакции, согласно приложению  к настоящему постановлению.</w:t>
      </w:r>
    </w:p>
    <w:p w:rsidR="005F7D3E" w:rsidRPr="003249DF" w:rsidRDefault="005F7D3E" w:rsidP="003249DF">
      <w:pPr>
        <w:tabs>
          <w:tab w:val="left" w:pos="993"/>
        </w:tabs>
        <w:ind w:firstLine="720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2.Настоящее постановление вступает в силу со дня официального опубликования, но не ранее 01.01.2025 года и распространяется на правоотношения, возникающие начиная с формирования муниципальных программ Администрации Поливянского сельского поселения Песчанокопского района для составления проекта бюджета Поливянского сельского поселения   на 2025 год и плановый период 2026 и 2027 годов.</w:t>
      </w:r>
    </w:p>
    <w:p w:rsidR="003249DF" w:rsidRPr="002F6268" w:rsidRDefault="003249DF" w:rsidP="003249DF">
      <w:pPr>
        <w:pStyle w:val="15"/>
        <w:shd w:val="clear" w:color="auto" w:fill="FFFFFF"/>
        <w:spacing w:after="0" w:line="240" w:lineRule="auto"/>
        <w:ind w:left="0" w:firstLine="720"/>
        <w:jc w:val="both"/>
      </w:pPr>
      <w:r w:rsidRPr="003249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Cs w:val="28"/>
        </w:rPr>
        <w:t>.</w:t>
      </w:r>
      <w:r w:rsidRPr="002F6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Поливянского сельского поселения в сети «Интернет».</w:t>
      </w:r>
    </w:p>
    <w:p w:rsidR="005F7D3E" w:rsidRPr="003249DF" w:rsidRDefault="005F7D3E" w:rsidP="00A0397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4. Контроль за выполнением постановления оставляю за собой.</w:t>
      </w:r>
    </w:p>
    <w:p w:rsidR="005F7D3E" w:rsidRPr="003249DF" w:rsidRDefault="005F7D3E">
      <w:pPr>
        <w:tabs>
          <w:tab w:val="left" w:pos="7655"/>
        </w:tabs>
        <w:rPr>
          <w:rFonts w:ascii="Times New Roman" w:hAnsi="Times New Roman"/>
          <w:szCs w:val="28"/>
        </w:rPr>
      </w:pPr>
    </w:p>
    <w:p w:rsidR="005F7D3E" w:rsidRPr="003249DF" w:rsidRDefault="005F7D3E" w:rsidP="00A0397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Глава Администрации Поливянского</w:t>
      </w:r>
    </w:p>
    <w:p w:rsidR="003249DF" w:rsidRDefault="005F7D3E" w:rsidP="003249DF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сельского поселения</w:t>
      </w:r>
      <w:r w:rsidRP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ab/>
        <w:t>А.В. Балык</w:t>
      </w:r>
    </w:p>
    <w:p w:rsidR="005F7D3E" w:rsidRPr="003249DF" w:rsidRDefault="005F7D3E" w:rsidP="003249DF">
      <w:pPr>
        <w:ind w:left="5245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Приложение № 1</w:t>
      </w:r>
    </w:p>
    <w:p w:rsidR="005F7D3E" w:rsidRPr="003249DF" w:rsidRDefault="005F7D3E" w:rsidP="003249DF">
      <w:pPr>
        <w:spacing w:line="22" w:lineRule="exact"/>
        <w:ind w:left="5245"/>
        <w:rPr>
          <w:rFonts w:ascii="Times New Roman" w:hAnsi="Times New Roman"/>
          <w:szCs w:val="28"/>
        </w:rPr>
      </w:pPr>
    </w:p>
    <w:p w:rsidR="005F7D3E" w:rsidRPr="003249DF" w:rsidRDefault="003249DF" w:rsidP="003249DF">
      <w:pPr>
        <w:ind w:left="5245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 xml:space="preserve">к </w:t>
      </w:r>
      <w:r w:rsidR="005F7D3E" w:rsidRPr="003249DF">
        <w:rPr>
          <w:rFonts w:ascii="Times New Roman" w:hAnsi="Times New Roman"/>
          <w:szCs w:val="28"/>
        </w:rPr>
        <w:t>Постановлению Администрации</w:t>
      </w:r>
    </w:p>
    <w:p w:rsidR="005F7D3E" w:rsidRPr="003249DF" w:rsidRDefault="005F7D3E" w:rsidP="003249DF">
      <w:pPr>
        <w:spacing w:line="22" w:lineRule="exact"/>
        <w:ind w:left="5245"/>
        <w:rPr>
          <w:rFonts w:ascii="Times New Roman" w:hAnsi="Times New Roman"/>
          <w:szCs w:val="28"/>
        </w:rPr>
      </w:pPr>
    </w:p>
    <w:p w:rsidR="005F7D3E" w:rsidRPr="003249DF" w:rsidRDefault="005F7D3E" w:rsidP="003249DF">
      <w:pPr>
        <w:ind w:left="5245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Поливянского сельского</w:t>
      </w:r>
    </w:p>
    <w:p w:rsidR="005F7D3E" w:rsidRPr="003249DF" w:rsidRDefault="005F7D3E" w:rsidP="003249DF">
      <w:pPr>
        <w:spacing w:line="22" w:lineRule="exact"/>
        <w:ind w:left="5245"/>
        <w:rPr>
          <w:rFonts w:ascii="Times New Roman" w:hAnsi="Times New Roman"/>
          <w:szCs w:val="28"/>
        </w:rPr>
      </w:pPr>
    </w:p>
    <w:p w:rsidR="005F7D3E" w:rsidRPr="003249DF" w:rsidRDefault="00E73150" w:rsidP="003249DF">
      <w:pPr>
        <w:ind w:left="524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поселения от 31</w:t>
      </w:r>
      <w:r w:rsidR="005F7D3E" w:rsidRPr="003249DF">
        <w:rPr>
          <w:rFonts w:ascii="Times New Roman" w:hAnsi="Times New Roman"/>
          <w:szCs w:val="28"/>
        </w:rPr>
        <w:t xml:space="preserve">.10.2024 </w:t>
      </w:r>
      <w:r>
        <w:rPr>
          <w:rFonts w:ascii="Times New Roman" w:hAnsi="Times New Roman"/>
          <w:szCs w:val="28"/>
        </w:rPr>
        <w:t>г. № 193</w:t>
      </w:r>
    </w:p>
    <w:p w:rsidR="005F7D3E" w:rsidRPr="003249DF" w:rsidRDefault="005F7D3E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F7D3E" w:rsidRPr="003249DF" w:rsidRDefault="005F7D3E">
      <w:pPr>
        <w:jc w:val="center"/>
        <w:rPr>
          <w:rFonts w:ascii="Times New Roman" w:hAnsi="Times New Roman"/>
          <w:color w:val="FF0000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Изменения,</w:t>
      </w:r>
    </w:p>
    <w:p w:rsidR="005F7D3E" w:rsidRPr="003249DF" w:rsidRDefault="005F7D3E" w:rsidP="00A0397E">
      <w:pPr>
        <w:widowControl w:val="0"/>
        <w:ind w:firstLine="540"/>
        <w:jc w:val="center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szCs w:val="28"/>
        </w:rPr>
        <w:t>вносимые  в постановление Администрации Поливянского сельского поселения   от 31.10.2018 №75 «</w:t>
      </w:r>
      <w:r w:rsidRPr="003249DF">
        <w:rPr>
          <w:rFonts w:ascii="Times New Roman" w:hAnsi="Times New Roman"/>
          <w:kern w:val="2"/>
          <w:szCs w:val="28"/>
        </w:rPr>
        <w:t xml:space="preserve">Об утверждении муниципальной программы </w:t>
      </w:r>
      <w:r w:rsidRPr="003249DF">
        <w:rPr>
          <w:rFonts w:ascii="Times New Roman" w:hAnsi="Times New Roman"/>
          <w:szCs w:val="28"/>
          <w:lang w:eastAsia="zh-CN"/>
        </w:rPr>
        <w:t>Поливянского сельского поселения Песчанокопского района 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3249DF">
        <w:rPr>
          <w:rFonts w:ascii="Times New Roman" w:hAnsi="Times New Roman"/>
          <w:kern w:val="2"/>
          <w:szCs w:val="28"/>
        </w:rPr>
        <w:t xml:space="preserve"> на 2019-2030 годы</w:t>
      </w:r>
    </w:p>
    <w:p w:rsidR="005F7D3E" w:rsidRPr="003249DF" w:rsidRDefault="005F7D3E" w:rsidP="00A0397E">
      <w:pPr>
        <w:widowControl w:val="0"/>
        <w:ind w:firstLine="540"/>
        <w:jc w:val="center"/>
        <w:rPr>
          <w:rFonts w:ascii="Times New Roman" w:hAnsi="Times New Roman"/>
          <w:caps/>
          <w:szCs w:val="28"/>
        </w:rPr>
      </w:pPr>
    </w:p>
    <w:p w:rsidR="005F7D3E" w:rsidRPr="003249DF" w:rsidRDefault="005F7D3E">
      <w:pPr>
        <w:tabs>
          <w:tab w:val="left" w:pos="3905"/>
          <w:tab w:val="center" w:pos="4876"/>
        </w:tabs>
        <w:jc w:val="center"/>
        <w:rPr>
          <w:rFonts w:ascii="Times New Roman" w:hAnsi="Times New Roman"/>
          <w:caps/>
          <w:szCs w:val="28"/>
        </w:rPr>
      </w:pPr>
      <w:r w:rsidRPr="003249DF">
        <w:rPr>
          <w:rFonts w:ascii="Times New Roman" w:hAnsi="Times New Roman"/>
          <w:caps/>
          <w:szCs w:val="28"/>
        </w:rPr>
        <w:t xml:space="preserve">МУНИЦИПАЛЬНАЯ ПРОГРАММА </w:t>
      </w:r>
    </w:p>
    <w:p w:rsidR="005F7D3E" w:rsidRPr="003249DF" w:rsidRDefault="005F7D3E">
      <w:pPr>
        <w:ind w:left="284" w:firstLine="425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szCs w:val="28"/>
          <w:lang w:eastAsia="zh-C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</w:p>
    <w:p w:rsidR="005F7D3E" w:rsidRPr="003249DF" w:rsidRDefault="005F7D3E">
      <w:pPr>
        <w:ind w:left="284" w:firstLine="425"/>
        <w:rPr>
          <w:rFonts w:ascii="Times New Roman" w:hAnsi="Times New Roman"/>
          <w:szCs w:val="28"/>
        </w:rPr>
      </w:pPr>
    </w:p>
    <w:p w:rsidR="005F7D3E" w:rsidRPr="003249DF" w:rsidRDefault="005F7D3E">
      <w:pPr>
        <w:ind w:left="284" w:firstLine="425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I. СТРАТЕГИЧЕСКИЕ ПРИОРИТЕТЫ</w:t>
      </w:r>
    </w:p>
    <w:p w:rsidR="005F7D3E" w:rsidRPr="003249DF" w:rsidRDefault="005F7D3E">
      <w:pPr>
        <w:ind w:left="284" w:firstLine="425"/>
        <w:jc w:val="center"/>
        <w:rPr>
          <w:rFonts w:ascii="Times New Roman" w:hAnsi="Times New Roman"/>
          <w:szCs w:val="28"/>
        </w:rPr>
      </w:pPr>
    </w:p>
    <w:p w:rsidR="005F7D3E" w:rsidRPr="003249DF" w:rsidRDefault="005F7D3E" w:rsidP="00ED6E10">
      <w:pPr>
        <w:ind w:left="284" w:firstLine="425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в сфере реализации муниципальной программы Поливянского сельского поселения «</w:t>
      </w:r>
      <w:r w:rsidRPr="003249DF">
        <w:rPr>
          <w:rFonts w:ascii="Times New Roman" w:hAnsi="Times New Roman"/>
          <w:szCs w:val="28"/>
          <w:lang w:eastAsia="zh-C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249DF">
        <w:rPr>
          <w:rFonts w:ascii="Times New Roman" w:hAnsi="Times New Roman"/>
          <w:szCs w:val="28"/>
        </w:rPr>
        <w:t>»</w:t>
      </w:r>
    </w:p>
    <w:p w:rsidR="005F7D3E" w:rsidRPr="003249DF" w:rsidRDefault="005F7D3E" w:rsidP="00ED6E10">
      <w:pPr>
        <w:ind w:left="284" w:firstLine="425"/>
        <w:rPr>
          <w:rFonts w:ascii="Times New Roman" w:hAnsi="Times New Roman"/>
          <w:szCs w:val="28"/>
        </w:rPr>
      </w:pPr>
    </w:p>
    <w:p w:rsidR="005F7D3E" w:rsidRPr="003249DF" w:rsidRDefault="005F7D3E" w:rsidP="00ED6E10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1. Оценка текущего состояния</w:t>
      </w:r>
    </w:p>
    <w:p w:rsidR="005F7D3E" w:rsidRPr="003249DF" w:rsidRDefault="005F7D3E" w:rsidP="00ED6E10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сферы реализации муниципальной  программы  Поливянского сельского поселения  «</w:t>
      </w:r>
      <w:r w:rsidRPr="003249DF">
        <w:rPr>
          <w:rFonts w:ascii="Times New Roman" w:hAnsi="Times New Roman"/>
          <w:szCs w:val="28"/>
          <w:lang w:eastAsia="zh-C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sz w:val="28"/>
          <w:szCs w:val="28"/>
        </w:rPr>
        <w:t xml:space="preserve">Муниципальная программа </w:t>
      </w:r>
      <w:r w:rsidRPr="003249DF">
        <w:rPr>
          <w:color w:val="020B22"/>
          <w:sz w:val="28"/>
          <w:szCs w:val="28"/>
        </w:rPr>
        <w:t>Поливянского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также – муниципальная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  <w:r w:rsidR="00ED6E10">
        <w:rPr>
          <w:color w:val="020B22"/>
          <w:sz w:val="28"/>
          <w:szCs w:val="28"/>
        </w:rPr>
        <w:t xml:space="preserve"> </w:t>
      </w:r>
      <w:r w:rsidRPr="003249DF">
        <w:rPr>
          <w:color w:val="020B22"/>
          <w:sz w:val="28"/>
          <w:szCs w:val="28"/>
        </w:rPr>
        <w:t>Поливянское сельское поселение  подвержено угрозам возникновения чрезвычайных ситуаций природного, техногенного характера и биологической опасности.</w:t>
      </w:r>
      <w:r w:rsidR="00ED6E10">
        <w:rPr>
          <w:color w:val="020B22"/>
          <w:sz w:val="28"/>
          <w:szCs w:val="28"/>
        </w:rPr>
        <w:t xml:space="preserve"> 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Для  Поливянского сельского поселения  ключевыми являются следующие проблемами:</w:t>
      </w:r>
      <w:r w:rsidR="00ED6E10">
        <w:rPr>
          <w:color w:val="020B22"/>
          <w:sz w:val="28"/>
          <w:szCs w:val="28"/>
        </w:rPr>
        <w:t xml:space="preserve"> </w:t>
      </w:r>
      <w:r w:rsidRPr="003249DF">
        <w:rPr>
          <w:color w:val="020B22"/>
          <w:sz w:val="28"/>
          <w:szCs w:val="28"/>
        </w:rPr>
        <w:t>Отсутствие  пожарных частей для оперативного реагирования при возникновении чрезвычайных ситуаций на территории сел и обеспечения полного охвата территории противопожарным прикрытием;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на сельского поселения;</w:t>
      </w:r>
      <w:r w:rsidR="00ED6E10">
        <w:rPr>
          <w:color w:val="020B22"/>
          <w:sz w:val="28"/>
          <w:szCs w:val="28"/>
        </w:rPr>
        <w:t xml:space="preserve"> 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в Поливянском сельском  поселении  ежегодно возникает более 10 пожаров, техногенных и природных, 0,3 процента населения области не обеспечено противопожарным прикрытием в соответствии с установленными временными нормативами прибытия подразделения пожарной охраны к месту вызова.</w:t>
      </w:r>
    </w:p>
    <w:p w:rsidR="005F7D3E" w:rsidRPr="003249DF" w:rsidRDefault="005F7D3E" w:rsidP="00ED6E10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lastRenderedPageBreak/>
        <w:t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сельского поселения.</w:t>
      </w:r>
    </w:p>
    <w:p w:rsidR="005F7D3E" w:rsidRPr="003249DF" w:rsidRDefault="005F7D3E">
      <w:pPr>
        <w:ind w:firstLine="850"/>
        <w:rPr>
          <w:rFonts w:ascii="Times New Roman" w:hAnsi="Times New Roman"/>
          <w:szCs w:val="28"/>
        </w:rPr>
      </w:pPr>
    </w:p>
    <w:p w:rsidR="005F7D3E" w:rsidRPr="003249DF" w:rsidRDefault="005F7D3E">
      <w:pPr>
        <w:ind w:firstLine="850"/>
        <w:rPr>
          <w:rFonts w:ascii="Times New Roman" w:hAnsi="Times New Roman"/>
          <w:szCs w:val="28"/>
        </w:rPr>
      </w:pPr>
    </w:p>
    <w:p w:rsidR="005F7D3E" w:rsidRPr="003249DF" w:rsidRDefault="005F7D3E">
      <w:pPr>
        <w:ind w:firstLine="850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 xml:space="preserve">2. Описание приоритетов и целей муниципальной программы Поливянского сельского поселения 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Основными приоритетами являются: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повышение уровня защищенности населения и территории Поливянского сельского поселения  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дооснащение добровольной  пожарной  дружины  оборудованием и снаряжением в целях сокращения времени реагирования при оказании помощи пострадавшим, а также повышения готовности сил и средств  к ликвидации  чрезвычайных ситуаций исходя из существующих опасностей;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  <w:r w:rsidR="00ED6E10">
        <w:rPr>
          <w:color w:val="020B22"/>
          <w:sz w:val="28"/>
          <w:szCs w:val="28"/>
        </w:rPr>
        <w:tab/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создание оперативной консультационной, информационной помощи по единому номеру «122»;</w:t>
      </w:r>
    </w:p>
    <w:p w:rsidR="005F7D3E" w:rsidRPr="003249DF" w:rsidRDefault="005F7D3E">
      <w:pPr>
        <w:ind w:firstLine="850"/>
        <w:rPr>
          <w:rFonts w:ascii="Times New Roman" w:hAnsi="Times New Roman"/>
          <w:szCs w:val="28"/>
        </w:rPr>
      </w:pPr>
    </w:p>
    <w:p w:rsidR="005F7D3E" w:rsidRPr="003249DF" w:rsidRDefault="005F7D3E">
      <w:pPr>
        <w:ind w:firstLine="850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3. Сведения о взаимосвязи со стратегическими приоритетами,</w:t>
      </w:r>
    </w:p>
    <w:p w:rsidR="005F7D3E" w:rsidRPr="003249DF" w:rsidRDefault="005F7D3E">
      <w:pPr>
        <w:ind w:firstLine="850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целями и показателями муниципальных программ с государственной программой Ростовской области</w:t>
      </w:r>
    </w:p>
    <w:p w:rsidR="005F7D3E" w:rsidRPr="003249DF" w:rsidRDefault="005F7D3E">
      <w:pPr>
        <w:ind w:firstLine="850"/>
        <w:rPr>
          <w:rFonts w:ascii="Times New Roman" w:hAnsi="Times New Roman"/>
          <w:szCs w:val="28"/>
        </w:rPr>
      </w:pPr>
    </w:p>
    <w:p w:rsidR="005F7D3E" w:rsidRPr="003249DF" w:rsidRDefault="005F7D3E">
      <w:pPr>
        <w:ind w:firstLine="850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color w:val="020B22"/>
          <w:szCs w:val="28"/>
          <w:shd w:val="clear" w:color="auto" w:fill="FFFFFF"/>
        </w:rPr>
        <w:t xml:space="preserve">Взаимосвязь с государственной программой Ростовской  области 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 Ростовской  области  от 17.10.2018 г № 647, обеспечивается путем формирования государственной программы с учетом параметров государственной программы Ростовской  области </w:t>
      </w:r>
    </w:p>
    <w:p w:rsidR="005F7D3E" w:rsidRPr="003249DF" w:rsidRDefault="005F7D3E">
      <w:pPr>
        <w:ind w:firstLine="850"/>
        <w:rPr>
          <w:rFonts w:ascii="Times New Roman" w:hAnsi="Times New Roman"/>
          <w:szCs w:val="28"/>
        </w:rPr>
      </w:pPr>
    </w:p>
    <w:p w:rsidR="005F7D3E" w:rsidRPr="003249DF" w:rsidRDefault="005F7D3E" w:rsidP="000637DC">
      <w:pPr>
        <w:ind w:firstLine="850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4. Задачи муниципального управления, способы их эффективного решения    в сфере реализации муниципальной программы</w:t>
      </w:r>
    </w:p>
    <w:p w:rsidR="005F7D3E" w:rsidRPr="003249DF" w:rsidRDefault="005F7D3E" w:rsidP="000637DC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Основные задачи и способы их эффективного решения определены Стратегией.</w:t>
      </w:r>
    </w:p>
    <w:p w:rsidR="005F7D3E" w:rsidRPr="003249DF" w:rsidRDefault="005F7D3E" w:rsidP="000637DC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lastRenderedPageBreak/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Федеральным законом от 21.12.1994 № 69-ФЗ «О пожарной безопасности»;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Федеральным законом от 22.07.2008 № 123-ФЗ «Технический регламент о требованиях пожарной безопасности»;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ind w:left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Областным законом </w:t>
      </w:r>
      <w:hyperlink r:id="rId7" w:history="1">
        <w:r w:rsidRPr="003249DF">
          <w:rPr>
            <w:rStyle w:val="a3"/>
            <w:color w:val="2449AF"/>
            <w:sz w:val="28"/>
            <w:szCs w:val="28"/>
          </w:rPr>
          <w:t>от 25.11.2004 № 202-ЗС</w:t>
        </w:r>
      </w:hyperlink>
      <w:r w:rsidRPr="003249DF">
        <w:rPr>
          <w:color w:val="020B22"/>
          <w:sz w:val="28"/>
          <w:szCs w:val="28"/>
        </w:rPr>
        <w:t> «О пожарной безопасности»;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ind w:left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Областным законом </w:t>
      </w:r>
      <w:hyperlink r:id="rId8" w:history="1">
        <w:r w:rsidRPr="003249DF">
          <w:rPr>
            <w:rStyle w:val="a3"/>
            <w:color w:val="2449AF"/>
            <w:sz w:val="28"/>
            <w:szCs w:val="28"/>
          </w:rPr>
          <w:t>от 29.12.2004 № 256-ЗС</w:t>
        </w:r>
      </w:hyperlink>
      <w:r w:rsidRPr="003249DF">
        <w:rPr>
          <w:color w:val="020B22"/>
          <w:sz w:val="28"/>
          <w:szCs w:val="28"/>
        </w:rPr>
        <w:t> «О защите населения и территорий от чрезвычайных ситуаций межмуниципального и регионального характера».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К концу реализации муниципальной 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  программы: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снижение численности населения, пострадавшего в чрезвычайных ситуациях на 87,4 процента к 2021 году;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Поливянского сельского поселения ;</w:t>
      </w:r>
      <w:r w:rsidR="00ED6E10">
        <w:rPr>
          <w:color w:val="020B22"/>
          <w:sz w:val="28"/>
          <w:szCs w:val="28"/>
        </w:rPr>
        <w:t>.</w:t>
      </w:r>
    </w:p>
    <w:p w:rsidR="005F7D3E" w:rsidRPr="003249DF" w:rsidRDefault="005F7D3E">
      <w:pPr>
        <w:ind w:firstLine="850"/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  <w:sectPr w:rsidR="005F7D3E" w:rsidRPr="003249DF" w:rsidSect="003249DF">
          <w:footerReference w:type="even" r:id="rId9"/>
          <w:footerReference w:type="default" r:id="rId10"/>
          <w:pgSz w:w="11908" w:h="16848"/>
          <w:pgMar w:top="851" w:right="567" w:bottom="567" w:left="1134" w:header="0" w:footer="0" w:gutter="0"/>
          <w:pgNumType w:start="1"/>
          <w:cols w:space="720"/>
          <w:titlePg/>
          <w:docGrid w:linePitch="381"/>
        </w:sect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II. ПАСПОРТ</w:t>
      </w:r>
    </w:p>
    <w:p w:rsidR="005F7D3E" w:rsidRPr="003249DF" w:rsidRDefault="005F7D3E" w:rsidP="000637DC">
      <w:pPr>
        <w:ind w:left="284" w:firstLine="425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муниципальной программы муниципальной программы Поливянского сельского поселения «</w:t>
      </w:r>
      <w:r w:rsidRPr="003249DF">
        <w:rPr>
          <w:rFonts w:ascii="Times New Roman" w:hAnsi="Times New Roman"/>
          <w:szCs w:val="28"/>
          <w:lang w:eastAsia="zh-C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249DF">
        <w:rPr>
          <w:rFonts w:ascii="Times New Roman" w:hAnsi="Times New Roman"/>
          <w:szCs w:val="28"/>
        </w:rPr>
        <w:t>»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1.Основные положения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0"/>
        <w:gridCol w:w="10525"/>
      </w:tblGrid>
      <w:tr w:rsidR="005F7D3E" w:rsidRPr="003249DF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1.1. Куратор муниципальной программы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 xml:space="preserve">Балык  Артем Владимирович, глава Администрации Поливянского сельского поселения </w:t>
            </w:r>
          </w:p>
        </w:tc>
      </w:tr>
      <w:tr w:rsidR="005F7D3E" w:rsidRPr="003249DF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1.2. Ответственный исполнитель муниципальной программы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 xml:space="preserve">Коротя Николай  Николаевич, главный  специалист  по вопросам муниципального хозяйства, ЧС и ПБ  Администрации Поливянского сельского поселения </w:t>
            </w:r>
          </w:p>
        </w:tc>
      </w:tr>
      <w:tr w:rsidR="005F7D3E" w:rsidRPr="003249DF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1.3. Период реализации муниципальной (комплексной) программы Поливянского сельского поселения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Этап I: 2019-2024 годы</w:t>
            </w:r>
          </w:p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Этап II: 2025-2030 годы</w:t>
            </w:r>
          </w:p>
        </w:tc>
      </w:tr>
      <w:tr w:rsidR="005F7D3E" w:rsidRPr="003249DF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1.4. Цель муниципальной (комплексной) программы Поливянского сельского поселения</w:t>
            </w:r>
          </w:p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0637DC">
            <w:pPr>
              <w:pStyle w:val="ae"/>
              <w:shd w:val="clear" w:color="auto" w:fill="FFFFFF"/>
              <w:jc w:val="both"/>
              <w:rPr>
                <w:color w:val="020B22"/>
                <w:sz w:val="28"/>
                <w:szCs w:val="28"/>
              </w:rPr>
            </w:pPr>
            <w:r w:rsidRPr="003249DF">
              <w:rPr>
                <w:color w:val="020B22"/>
                <w:sz w:val="28"/>
                <w:szCs w:val="28"/>
              </w:rPr>
              <w:t>снижение численности населения, пострадавшего в  чрезвычайных ситуациях в </w:t>
            </w:r>
            <w:r w:rsidR="00ED6E10">
              <w:rPr>
                <w:color w:val="020B22"/>
                <w:sz w:val="28"/>
                <w:szCs w:val="28"/>
              </w:rPr>
              <w:t>2030 году на 87,4 процента к 2030</w:t>
            </w:r>
            <w:r w:rsidRPr="003249DF">
              <w:rPr>
                <w:color w:val="020B22"/>
                <w:sz w:val="28"/>
                <w:szCs w:val="28"/>
              </w:rPr>
              <w:t> году;</w:t>
            </w:r>
          </w:p>
          <w:p w:rsidR="005F7D3E" w:rsidRPr="003249DF" w:rsidRDefault="005F7D3E" w:rsidP="000637DC">
            <w:pPr>
              <w:pStyle w:val="ae"/>
              <w:shd w:val="clear" w:color="auto" w:fill="FFFFFF"/>
              <w:jc w:val="both"/>
              <w:rPr>
                <w:color w:val="020B22"/>
                <w:sz w:val="28"/>
                <w:szCs w:val="28"/>
              </w:rPr>
            </w:pPr>
            <w:r w:rsidRPr="003249DF">
              <w:rPr>
                <w:color w:val="020B22"/>
                <w:sz w:val="28"/>
                <w:szCs w:val="28"/>
              </w:rPr>
              <w:t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количества населения Поливянского сельского поселения ;</w:t>
            </w:r>
          </w:p>
          <w:p w:rsidR="005F7D3E" w:rsidRPr="003249DF" w:rsidRDefault="005F7D3E" w:rsidP="000637DC">
            <w:pPr>
              <w:pStyle w:val="ae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5F7D3E" w:rsidRPr="003249DF" w:rsidTr="002D0728">
        <w:trPr>
          <w:trHeight w:val="360"/>
        </w:trPr>
        <w:tc>
          <w:tcPr>
            <w:tcW w:w="4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 xml:space="preserve">Направления (подпрограммы) муниципальной (комплексной) программы Песчанокопского </w:t>
            </w:r>
            <w:r w:rsidRPr="003249DF">
              <w:rPr>
                <w:rFonts w:ascii="Times New Roman" w:hAnsi="Times New Roman"/>
                <w:szCs w:val="28"/>
              </w:rPr>
              <w:lastRenderedPageBreak/>
              <w:t>района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2655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Cs w:val="28"/>
                <w:lang w:eastAsia="en-US"/>
              </w:rPr>
            </w:pPr>
            <w:r w:rsidRPr="003249DF">
              <w:rPr>
                <w:rFonts w:ascii="Times New Roman" w:hAnsi="Times New Roman"/>
                <w:bCs/>
                <w:kern w:val="2"/>
                <w:szCs w:val="28"/>
                <w:lang w:eastAsia="en-US"/>
              </w:rPr>
              <w:lastRenderedPageBreak/>
              <w:t>создание условий для повышения уровня пожарной безопасности;</w:t>
            </w:r>
          </w:p>
        </w:tc>
      </w:tr>
      <w:tr w:rsidR="005F7D3E" w:rsidRPr="003249DF" w:rsidTr="002D0728">
        <w:trPr>
          <w:trHeight w:val="360"/>
        </w:trPr>
        <w:tc>
          <w:tcPr>
            <w:tcW w:w="4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2655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Cs w:val="28"/>
                <w:lang w:eastAsia="en-US"/>
              </w:rPr>
            </w:pPr>
            <w:r w:rsidRPr="003249DF">
              <w:rPr>
                <w:rFonts w:ascii="Times New Roman" w:hAnsi="Times New Roman"/>
                <w:bCs/>
                <w:kern w:val="2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249DF">
              <w:rPr>
                <w:rFonts w:ascii="Times New Roman" w:hAnsi="Times New Roman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</w:tc>
      </w:tr>
      <w:tr w:rsidR="005F7D3E" w:rsidRPr="003249DF" w:rsidTr="002D0728">
        <w:trPr>
          <w:trHeight w:val="360"/>
        </w:trPr>
        <w:tc>
          <w:tcPr>
            <w:tcW w:w="4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26556F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bCs/>
                <w:kern w:val="2"/>
                <w:szCs w:val="28"/>
                <w:lang w:eastAsia="en-US"/>
              </w:rPr>
              <w:t xml:space="preserve">создание условий для </w:t>
            </w:r>
            <w:r w:rsidRPr="003249DF">
              <w:rPr>
                <w:rFonts w:ascii="Times New Roman" w:hAnsi="Times New Roman"/>
                <w:szCs w:val="28"/>
                <w:lang w:eastAsia="en-US"/>
              </w:rPr>
              <w:t>повышения уровня безопасности на водных объектах</w:t>
            </w:r>
          </w:p>
        </w:tc>
      </w:tr>
      <w:tr w:rsidR="005F7D3E" w:rsidRPr="003249DF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lastRenderedPageBreak/>
              <w:t>1.5. Объем финансового обеспечения муниципальной программы за весь период реализации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ED6E10" w:rsidRDefault="00ED6E10">
            <w:pPr>
              <w:rPr>
                <w:rFonts w:ascii="Times New Roman" w:hAnsi="Times New Roman"/>
                <w:color w:val="auto"/>
                <w:szCs w:val="28"/>
              </w:rPr>
            </w:pPr>
            <w:r w:rsidRPr="00ED6E10">
              <w:rPr>
                <w:rFonts w:ascii="Times New Roman" w:hAnsi="Times New Roman"/>
                <w:color w:val="auto"/>
                <w:szCs w:val="28"/>
              </w:rPr>
              <w:t>220,0</w:t>
            </w:r>
            <w:r w:rsidR="005F7D3E" w:rsidRPr="00ED6E10">
              <w:rPr>
                <w:rFonts w:ascii="Times New Roman" w:hAnsi="Times New Roman"/>
                <w:color w:val="auto"/>
                <w:szCs w:val="28"/>
              </w:rPr>
              <w:t xml:space="preserve"> тыс.рублей, из них:</w:t>
            </w:r>
          </w:p>
          <w:p w:rsidR="005F7D3E" w:rsidRPr="00ED6E10" w:rsidRDefault="005F7D3E">
            <w:pPr>
              <w:rPr>
                <w:rFonts w:ascii="Times New Roman" w:hAnsi="Times New Roman"/>
                <w:color w:val="auto"/>
                <w:szCs w:val="28"/>
              </w:rPr>
            </w:pPr>
            <w:r w:rsidRPr="00ED6E10">
              <w:rPr>
                <w:rFonts w:ascii="Times New Roman" w:hAnsi="Times New Roman"/>
                <w:color w:val="auto"/>
                <w:szCs w:val="28"/>
              </w:rPr>
              <w:t xml:space="preserve">Этап I: </w:t>
            </w:r>
            <w:r w:rsidR="00ED6E10" w:rsidRPr="00ED6E10">
              <w:rPr>
                <w:rFonts w:ascii="Times New Roman" w:hAnsi="Times New Roman"/>
                <w:color w:val="auto"/>
                <w:szCs w:val="28"/>
              </w:rPr>
              <w:t>100,0</w:t>
            </w:r>
            <w:r w:rsidRPr="00ED6E10">
              <w:rPr>
                <w:rFonts w:ascii="Times New Roman" w:hAnsi="Times New Roman"/>
                <w:color w:val="auto"/>
                <w:szCs w:val="28"/>
              </w:rPr>
              <w:t xml:space="preserve"> тыс.рублей</w:t>
            </w:r>
          </w:p>
          <w:p w:rsidR="005F7D3E" w:rsidRPr="00ED6E10" w:rsidRDefault="005F7D3E" w:rsidP="00ED6E10">
            <w:pPr>
              <w:rPr>
                <w:rFonts w:ascii="Times New Roman" w:hAnsi="Times New Roman"/>
                <w:color w:val="auto"/>
                <w:szCs w:val="28"/>
              </w:rPr>
            </w:pPr>
            <w:r w:rsidRPr="00ED6E10">
              <w:rPr>
                <w:rFonts w:ascii="Times New Roman" w:hAnsi="Times New Roman"/>
                <w:color w:val="auto"/>
                <w:szCs w:val="28"/>
              </w:rPr>
              <w:t xml:space="preserve">Этап II: </w:t>
            </w:r>
            <w:r w:rsidR="00ED6E10" w:rsidRPr="00ED6E10">
              <w:rPr>
                <w:rFonts w:ascii="Times New Roman" w:hAnsi="Times New Roman"/>
                <w:color w:val="auto"/>
                <w:szCs w:val="28"/>
              </w:rPr>
              <w:t>120,0</w:t>
            </w:r>
            <w:r w:rsidRPr="00ED6E10">
              <w:rPr>
                <w:rFonts w:ascii="Times New Roman" w:hAnsi="Times New Roman"/>
                <w:color w:val="auto"/>
                <w:szCs w:val="28"/>
              </w:rPr>
              <w:t xml:space="preserve"> тыс.рублей</w:t>
            </w:r>
          </w:p>
        </w:tc>
      </w:tr>
      <w:tr w:rsidR="005F7D3E" w:rsidRPr="003249DF">
        <w:trPr>
          <w:trHeight w:val="667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1.6. Связь с государственной  программой Ростовской области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color w:val="020B22"/>
                <w:szCs w:val="28"/>
                <w:shd w:val="clear" w:color="auto" w:fill="FFFFFF"/>
              </w:rPr>
              <w:t>государственной программой Ростовской  области 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 Ростовской  области  от 17.10.2018 г № 647</w:t>
            </w:r>
          </w:p>
        </w:tc>
      </w:tr>
    </w:tbl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2. Показатели муниципальной программы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4"/>
        <w:gridCol w:w="1560"/>
        <w:gridCol w:w="765"/>
        <w:gridCol w:w="855"/>
        <w:gridCol w:w="960"/>
        <w:gridCol w:w="885"/>
        <w:gridCol w:w="851"/>
        <w:gridCol w:w="735"/>
        <w:gridCol w:w="735"/>
        <w:gridCol w:w="754"/>
        <w:gridCol w:w="705"/>
        <w:gridCol w:w="870"/>
        <w:gridCol w:w="885"/>
        <w:gridCol w:w="1305"/>
        <w:gridCol w:w="1290"/>
        <w:gridCol w:w="1094"/>
      </w:tblGrid>
      <w:tr w:rsidR="005F7D3E" w:rsidRPr="00E73150" w:rsidTr="00E73150">
        <w:trPr>
          <w:trHeight w:val="1266"/>
        </w:trPr>
        <w:tc>
          <w:tcPr>
            <w:tcW w:w="734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765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Уро-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вень пока-за-теля</w:t>
            </w:r>
          </w:p>
        </w:tc>
        <w:tc>
          <w:tcPr>
            <w:tcW w:w="855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Приз-нак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воз-раста-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ния/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убы-ва-ния</w:t>
            </w:r>
          </w:p>
        </w:tc>
        <w:tc>
          <w:tcPr>
            <w:tcW w:w="960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ница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измере-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(по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ОКЕИ)</w:t>
            </w:r>
          </w:p>
        </w:tc>
        <w:tc>
          <w:tcPr>
            <w:tcW w:w="885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показа-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586" w:type="dxa"/>
            <w:gridSpan w:val="2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Базовое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064" w:type="dxa"/>
            <w:gridSpan w:val="4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88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До-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ку-мент</w:t>
            </w:r>
          </w:p>
        </w:tc>
        <w:tc>
          <w:tcPr>
            <w:tcW w:w="13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Ответст-венный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 достиже-ние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9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 показате-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нацио-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нальных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целей</w:t>
            </w:r>
          </w:p>
        </w:tc>
        <w:tc>
          <w:tcPr>
            <w:tcW w:w="109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мацион-ная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</w:tr>
      <w:tr w:rsidR="005F7D3E" w:rsidRPr="00E73150" w:rsidTr="00E73150">
        <w:trPr>
          <w:trHeight w:val="360"/>
        </w:trPr>
        <w:tc>
          <w:tcPr>
            <w:tcW w:w="734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зна-че-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73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3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5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87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2030 год (спра-воч-но)</w:t>
            </w:r>
          </w:p>
        </w:tc>
        <w:tc>
          <w:tcPr>
            <w:tcW w:w="88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 w:rsidTr="00E73150">
        <w:trPr>
          <w:trHeight w:val="360"/>
        </w:trPr>
        <w:tc>
          <w:tcPr>
            <w:tcW w:w="73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F7D3E" w:rsidRPr="00E73150" w:rsidTr="00E73150">
        <w:trPr>
          <w:trHeight w:val="360"/>
        </w:trPr>
        <w:tc>
          <w:tcPr>
            <w:tcW w:w="14983" w:type="dxa"/>
            <w:gridSpan w:val="16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 Цель государственной программы «Снижение численности населения, пострадавшего в чрезвычайных ситуациях в 2030 году на 87,4 процента к 2021 году»</w:t>
            </w:r>
          </w:p>
        </w:tc>
      </w:tr>
      <w:tr w:rsidR="005F7D3E" w:rsidRPr="00E73150" w:rsidTr="00E73150">
        <w:trPr>
          <w:trHeight w:val="360"/>
        </w:trPr>
        <w:tc>
          <w:tcPr>
            <w:tcW w:w="73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60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пострадавших в чрезвычайных ситуациях</w:t>
            </w:r>
          </w:p>
        </w:tc>
        <w:tc>
          <w:tcPr>
            <w:tcW w:w="76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убывание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8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ведом-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ствен-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851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Стратегия РО</w:t>
            </w:r>
          </w:p>
        </w:tc>
        <w:tc>
          <w:tcPr>
            <w:tcW w:w="130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Админист-рация Поливянского сельского поселения</w:t>
            </w:r>
          </w:p>
        </w:tc>
        <w:tc>
          <w:tcPr>
            <w:tcW w:w="12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09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E73150">
        <w:trPr>
          <w:trHeight w:val="360"/>
        </w:trPr>
        <w:tc>
          <w:tcPr>
            <w:tcW w:w="73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9" w:type="dxa"/>
            <w:gridSpan w:val="15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2. Цель государственной программы «Повышение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сельского поселения»</w:t>
            </w:r>
          </w:p>
        </w:tc>
      </w:tr>
      <w:tr w:rsidR="005F7D3E" w:rsidRPr="00E73150" w:rsidTr="00E73150">
        <w:trPr>
          <w:trHeight w:val="360"/>
        </w:trPr>
        <w:tc>
          <w:tcPr>
            <w:tcW w:w="73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560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Доля населения Ростовской области, обеспеченно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76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ГП, МП</w:t>
            </w:r>
          </w:p>
        </w:tc>
        <w:tc>
          <w:tcPr>
            <w:tcW w:w="8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возраста-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процен-тов</w:t>
            </w:r>
          </w:p>
        </w:tc>
        <w:tc>
          <w:tcPr>
            <w:tcW w:w="88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ведом-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ствен-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851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7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99,83</w:t>
            </w:r>
          </w:p>
        </w:tc>
        <w:tc>
          <w:tcPr>
            <w:tcW w:w="75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99,83</w:t>
            </w:r>
          </w:p>
        </w:tc>
        <w:tc>
          <w:tcPr>
            <w:tcW w:w="70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99,83</w:t>
            </w:r>
          </w:p>
        </w:tc>
        <w:tc>
          <w:tcPr>
            <w:tcW w:w="87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Стратегия РО</w:t>
            </w:r>
          </w:p>
        </w:tc>
        <w:tc>
          <w:tcPr>
            <w:tcW w:w="130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Администрация Поливянского сельского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- отсутствует</w:t>
            </w:r>
          </w:p>
        </w:tc>
        <w:tc>
          <w:tcPr>
            <w:tcW w:w="109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вует</w:t>
            </w: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______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Примечание.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Используемые сокращения: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ГП – государственная программа субъекта Российской Федерации;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МП – муниципальная программа Песчанокопского района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 xml:space="preserve">ОКЕИ – Общероссийский классификатор единиц измерения; 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Стратегия РО – Стратегия социально-экономического развития Ростовской области на период до 2030 года, утвержденная постановлением Правительства Ростовской области от 26.12.2018 № 864 «Об утверждении Стратегии социально- -экономического развития Ростовской области на период до 2030 года».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E73150" w:rsidRDefault="00E73150" w:rsidP="00804DD3">
      <w:pPr>
        <w:jc w:val="center"/>
        <w:rPr>
          <w:rFonts w:ascii="Times New Roman" w:hAnsi="Times New Roman"/>
          <w:szCs w:val="28"/>
        </w:rPr>
      </w:pPr>
    </w:p>
    <w:p w:rsidR="00E73150" w:rsidRDefault="00E73150" w:rsidP="00804DD3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 w:rsidP="00804DD3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 xml:space="preserve">3. Структура муниципальной (комплексной) программы Поливянского сельского поселения </w:t>
      </w:r>
    </w:p>
    <w:p w:rsidR="005F7D3E" w:rsidRPr="003249DF" w:rsidRDefault="005F7D3E" w:rsidP="00804DD3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8"/>
        <w:gridCol w:w="4080"/>
        <w:gridCol w:w="5580"/>
        <w:gridCol w:w="4170"/>
      </w:tblGrid>
      <w:tr w:rsidR="005F7D3E" w:rsidRPr="00E73150" w:rsidTr="007E7104">
        <w:trPr>
          <w:trHeight w:val="360"/>
        </w:trPr>
        <w:tc>
          <w:tcPr>
            <w:tcW w:w="768" w:type="dxa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0" w:type="dxa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5580" w:type="dxa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</w:t>
            </w:r>
          </w:p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4170" w:type="dxa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5F7D3E" w:rsidRPr="00E73150" w:rsidTr="007E7104">
        <w:trPr>
          <w:trHeight w:val="320"/>
        </w:trPr>
        <w:tc>
          <w:tcPr>
            <w:tcW w:w="768" w:type="dxa"/>
            <w:tcBorders>
              <w:bottom w:val="single" w:sz="6" w:space="0" w:color="000000"/>
            </w:tcBorders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bottom w:val="single" w:sz="6" w:space="0" w:color="000000"/>
            </w:tcBorders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bottom w:val="single" w:sz="6" w:space="0" w:color="000000"/>
            </w:tcBorders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0" w:type="dxa"/>
            <w:tcBorders>
              <w:bottom w:val="single" w:sz="6" w:space="0" w:color="000000"/>
            </w:tcBorders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7D3E" w:rsidRPr="00E73150" w:rsidTr="007E7104">
        <w:trPr>
          <w:trHeight w:val="510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830" w:type="dxa"/>
            <w:gridSpan w:val="3"/>
            <w:tcBorders>
              <w:top w:val="single" w:sz="6" w:space="0" w:color="000000"/>
            </w:tcBorders>
            <w:vAlign w:val="center"/>
          </w:tcPr>
          <w:p w:rsidR="005F7D3E" w:rsidRPr="00E73150" w:rsidRDefault="005F7D3E" w:rsidP="007E710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безопасности, безопасности на водных объектах и защита от чрезвычайных ситуаций</w:t>
            </w: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F7D3E" w:rsidRPr="00E73150" w:rsidRDefault="005F7D3E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Куратор – Балык  Артем  Владимирович   глава Администрации Поливянского сельского поселения </w:t>
            </w:r>
          </w:p>
        </w:tc>
      </w:tr>
      <w:tr w:rsidR="005F7D3E" w:rsidRPr="00E73150" w:rsidTr="007E7104">
        <w:trPr>
          <w:trHeight w:val="640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Align w:val="center"/>
          </w:tcPr>
          <w:p w:rsidR="005F7D3E" w:rsidRPr="00E73150" w:rsidRDefault="005F7D3E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Коротя Николай  Николаевич , главный  специалист  по вопросам муниципального хозяйства, ЧС и ПБ  Администрации Поливянского сельского поселения </w:t>
            </w:r>
          </w:p>
        </w:tc>
        <w:tc>
          <w:tcPr>
            <w:tcW w:w="4170" w:type="dxa"/>
          </w:tcPr>
          <w:p w:rsidR="005F7D3E" w:rsidRPr="00E73150" w:rsidRDefault="005F7D3E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 w:rsidTr="007E7104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0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Обеспечена пожарная безопасность</w:t>
            </w:r>
          </w:p>
        </w:tc>
        <w:tc>
          <w:tcPr>
            <w:tcW w:w="55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обеспечение повышения уровня пожарной безопасности и противопожарного прикрытия населенных пунктов в соответствии с установленными временными нормативами прибытия первого подразделения пожарной охраны к месту вызова; обеспечение эффективного предупреждения и ликвидации пожаров; снижение рисков возникновения пожаров</w:t>
            </w:r>
          </w:p>
        </w:tc>
        <w:tc>
          <w:tcPr>
            <w:tcW w:w="417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пострадавших в чрезвычайных ситуациях; доля населения Поливянского сельского поселения,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</w:tr>
      <w:tr w:rsidR="005F7D3E" w:rsidRPr="00E73150" w:rsidTr="007E7104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0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Обеспечена защита от чрезвычайных ситуаций</w:t>
            </w:r>
          </w:p>
        </w:tc>
        <w:tc>
          <w:tcPr>
            <w:tcW w:w="55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повышение уровня оперативности реагирования пожарных на пожары, происшествия чрезвычайные ситуации, а также на оказание экстренной помощи и спасение граждан, попавших в сложные жизненные ситуации;</w:t>
            </w:r>
          </w:p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создание и обновление резерва материальных ресурсов для ликвидации крупномасштабных чрезвычайных ситуаций</w:t>
            </w:r>
          </w:p>
        </w:tc>
        <w:tc>
          <w:tcPr>
            <w:tcW w:w="417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пострадавших в чрезвычайных ситуациях</w:t>
            </w:r>
          </w:p>
        </w:tc>
      </w:tr>
      <w:tr w:rsidR="005F7D3E" w:rsidRPr="00E73150" w:rsidTr="002C7737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3830" w:type="dxa"/>
            <w:gridSpan w:val="3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безопасность»</w:t>
            </w:r>
          </w:p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Куратор – Балык  Артем  Владимирович   глава Администрации Поливянского сельского поселения</w:t>
            </w:r>
          </w:p>
        </w:tc>
      </w:tr>
      <w:tr w:rsidR="005F7D3E" w:rsidRPr="00E73150" w:rsidTr="00F97627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Ответственный за реализацию: Коротя Николай  Николаевич , главный  специалист  по вопросам муниципального хозяйства, ЧС и ПБ  Администрации Поливянского сельского поселения</w:t>
            </w:r>
          </w:p>
        </w:tc>
        <w:tc>
          <w:tcPr>
            <w:tcW w:w="4170" w:type="dxa"/>
          </w:tcPr>
          <w:p w:rsidR="005F7D3E" w:rsidRPr="00E73150" w:rsidRDefault="005F7D3E" w:rsidP="00B515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 w:rsidTr="007E7104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0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Выполнены мероприятия по обеспечению пожарной безопасности</w:t>
            </w:r>
          </w:p>
        </w:tc>
        <w:tc>
          <w:tcPr>
            <w:tcW w:w="55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 обеспечение защиты населения от пожаров природного и техногенного характера; обеспечение высокой готовности сил и средств, </w:t>
            </w:r>
          </w:p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пострадавших в чрезвычайных ситуациях; доля населения Ростовской области,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</w:tr>
      <w:tr w:rsidR="005F7D3E" w:rsidRPr="00E73150" w:rsidTr="004D42C7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3830" w:type="dxa"/>
            <w:gridSpan w:val="3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«Защита населения от чрезвычайных ситуаций»</w:t>
            </w:r>
          </w:p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Куратор – Балык  Артем  Владимирович   глава Администрации Поливянского сельского поселения</w:t>
            </w:r>
          </w:p>
        </w:tc>
      </w:tr>
      <w:tr w:rsidR="005F7D3E" w:rsidRPr="00E73150" w:rsidTr="00BC1B8C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Ответственный за реализацию: Коротя Николай  Николаевич , главный  специалист  по вопросам муниципального хозяйства, ЧС и ПБ  Администрации Поливянского сельского поселения</w:t>
            </w:r>
          </w:p>
        </w:tc>
        <w:tc>
          <w:tcPr>
            <w:tcW w:w="4170" w:type="dxa"/>
          </w:tcPr>
          <w:p w:rsidR="005F7D3E" w:rsidRPr="00E73150" w:rsidRDefault="005F7D3E" w:rsidP="002959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 w:rsidTr="007E7104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0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Выполнены мероприятия по защите населения от чрезвычайных ситуаций природного и техногенного характер</w:t>
            </w:r>
          </w:p>
        </w:tc>
        <w:tc>
          <w:tcPr>
            <w:tcW w:w="55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предупреждение, снижение рисков возникновения чрезвычайных ситуаций и масштабов их последствий; повышение уровня защиты населения от чрезвычайных ситуаций природного и техногенного характера; обеспечение высокой готовности органов управления и сил Поливянского сельского поселения, создание резерва необходимого  имущества в составе резерва материальных ресурсов для ликвидации чрезвычайных ситуаций</w:t>
            </w:r>
          </w:p>
        </w:tc>
        <w:tc>
          <w:tcPr>
            <w:tcW w:w="4170" w:type="dxa"/>
          </w:tcPr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снижены риски возникновения чрезвычайных ситуаций и смягчить возможные их последствия;</w:t>
            </w:r>
          </w:p>
          <w:p w:rsidR="005F7D3E" w:rsidRPr="00E73150" w:rsidRDefault="005F7D3E" w:rsidP="000C422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- повышен  уровень безопасности населения от чрезвычайных ситуаций природного и техногенного характера;</w:t>
            </w:r>
          </w:p>
          <w:p w:rsidR="005F7D3E" w:rsidRPr="00E73150" w:rsidRDefault="005F7D3E" w:rsidP="000C42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>проведение профилактических мероприятий по предотвращению чрезвычайных ситуаций;</w:t>
            </w:r>
          </w:p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>- повышен уровень  готовность населения к действиям при возникновении чрезвычайных ситуаций.</w:t>
            </w:r>
          </w:p>
        </w:tc>
      </w:tr>
      <w:tr w:rsidR="005F7D3E" w:rsidRPr="00E73150" w:rsidTr="00425015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3830" w:type="dxa"/>
            <w:gridSpan w:val="3"/>
          </w:tcPr>
          <w:p w:rsidR="005F7D3E" w:rsidRPr="00E73150" w:rsidRDefault="005F7D3E" w:rsidP="00425015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«Безопасность  на водных объектах»</w:t>
            </w:r>
          </w:p>
          <w:p w:rsidR="005F7D3E" w:rsidRPr="00E73150" w:rsidRDefault="005F7D3E" w:rsidP="00425015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Куратор – Балык  Артем  Владимирович   глава Администрации Поливянского сельского поселения</w:t>
            </w:r>
          </w:p>
        </w:tc>
      </w:tr>
      <w:tr w:rsidR="005F7D3E" w:rsidRPr="00E73150" w:rsidTr="00425015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9660" w:type="dxa"/>
            <w:gridSpan w:val="2"/>
          </w:tcPr>
          <w:p w:rsidR="005F7D3E" w:rsidRPr="00E73150" w:rsidRDefault="005F7D3E" w:rsidP="00425015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Ответственный за реализацию: Коротя Николай  Николаевич , главный  специалист  по вопросам муниципального хозяйства, ЧС и ПБ  Администрации Поливянского сельского поселения</w:t>
            </w:r>
          </w:p>
        </w:tc>
        <w:tc>
          <w:tcPr>
            <w:tcW w:w="4170" w:type="dxa"/>
          </w:tcPr>
          <w:p w:rsidR="005F7D3E" w:rsidRPr="00E73150" w:rsidRDefault="005F7D3E" w:rsidP="0042501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5F7D3E" w:rsidRPr="00E73150" w:rsidRDefault="005F7D3E" w:rsidP="0042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 w:rsidTr="007E7104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Выполнены мероприятия по  безопасности  на водных объектах </w:t>
            </w:r>
          </w:p>
        </w:tc>
        <w:tc>
          <w:tcPr>
            <w:tcW w:w="5580" w:type="dxa"/>
          </w:tcPr>
          <w:p w:rsidR="005F7D3E" w:rsidRPr="00E73150" w:rsidRDefault="005F7D3E" w:rsidP="000C422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эффективного предупреждения и ликвидации </w:t>
            </w: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происшествий на водных объектах;</w:t>
            </w:r>
          </w:p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>обеспечение и поддержание высокой готовности сил и средств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Поливянского сельского поселения</w:t>
            </w:r>
          </w:p>
        </w:tc>
        <w:tc>
          <w:tcPr>
            <w:tcW w:w="4170" w:type="dxa"/>
          </w:tcPr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профилактических выездов по предупреждению происшествий на водных объектах;</w:t>
            </w:r>
          </w:p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предотвращенных происшествий на водных объектах;</w:t>
            </w:r>
          </w:p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5F7D3E" w:rsidRPr="00E73150" w:rsidRDefault="005F7D3E" w:rsidP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выездов на чрезвычайные ситуации и происшествия;</w:t>
            </w: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  <w:sectPr w:rsidR="005F7D3E" w:rsidRPr="003249DF" w:rsidSect="00FF1C03">
          <w:pgSz w:w="16848" w:h="11908" w:orient="landscape"/>
          <w:pgMar w:top="1560" w:right="737" w:bottom="1134" w:left="1304" w:header="720" w:footer="720" w:gutter="0"/>
          <w:cols w:space="720"/>
        </w:sect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4. Финансовое обеспечение муниципальной (комплексной) программы Поливянского сельского поселения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7698"/>
        <w:gridCol w:w="1575"/>
        <w:gridCol w:w="1605"/>
        <w:gridCol w:w="1554"/>
        <w:gridCol w:w="1712"/>
      </w:tblGrid>
      <w:tr w:rsidR="005F7D3E" w:rsidRPr="00E73150">
        <w:trPr>
          <w:trHeight w:val="380"/>
        </w:trPr>
        <w:tc>
          <w:tcPr>
            <w:tcW w:w="663" w:type="dxa"/>
            <w:vMerge w:val="restart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98" w:type="dxa"/>
            <w:vMerge w:val="restart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446" w:type="dxa"/>
            <w:gridSpan w:val="4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1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F7D3E" w:rsidRPr="00E73150">
        <w:trPr>
          <w:trHeight w:val="335"/>
        </w:trPr>
        <w:tc>
          <w:tcPr>
            <w:tcW w:w="663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8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98" w:type="dxa"/>
            <w:shd w:val="clear" w:color="auto" w:fill="EBEBEB"/>
          </w:tcPr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Муниципальная программа Поливянского сельского поселения  «</w:t>
            </w:r>
            <w:r w:rsidRPr="00E73150">
              <w:rPr>
                <w:rFonts w:ascii="Times New Roman" w:hAnsi="Times New Roman"/>
                <w:sz w:val="24"/>
                <w:szCs w:val="24"/>
                <w:lang w:eastAsia="zh-C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0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4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2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51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0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4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2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98" w:type="dxa"/>
            <w:shd w:val="clear" w:color="auto" w:fill="EBEBEB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Структурный элемент «Пожарная безопасность»»,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0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4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2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0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4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2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98" w:type="dxa"/>
            <w:shd w:val="clear" w:color="auto" w:fill="EBEBEB"/>
          </w:tcPr>
          <w:p w:rsidR="00ED6E10" w:rsidRPr="00E73150" w:rsidRDefault="00ED6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Структурный элемент «Защита населения от чрезвычайных ситуаций»,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98" w:type="dxa"/>
            <w:shd w:val="clear" w:color="auto" w:fill="EBEBEB"/>
          </w:tcPr>
          <w:p w:rsidR="00ED6E10" w:rsidRPr="00E73150" w:rsidRDefault="00ED6E10" w:rsidP="005F29B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Структурный элемент «Безопасность  на водных объектах»: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 (всего), из них: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8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 w:rsidP="005F29B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Default="005F7D3E">
      <w:pPr>
        <w:rPr>
          <w:rFonts w:ascii="Times New Roman" w:hAnsi="Times New Roman"/>
          <w:szCs w:val="28"/>
        </w:rPr>
      </w:pPr>
    </w:p>
    <w:p w:rsidR="00E73150" w:rsidRDefault="00E73150">
      <w:pPr>
        <w:rPr>
          <w:rFonts w:ascii="Times New Roman" w:hAnsi="Times New Roman"/>
          <w:szCs w:val="28"/>
        </w:rPr>
      </w:pPr>
    </w:p>
    <w:p w:rsidR="00E73150" w:rsidRPr="003249DF" w:rsidRDefault="00E73150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III. ПАСПОРТ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комплекса процессных мероприятий «Пожарная безопасность»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1. Основные положения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3"/>
        <w:gridCol w:w="369"/>
        <w:gridCol w:w="9215"/>
      </w:tblGrid>
      <w:tr w:rsidR="005F7D3E" w:rsidRPr="003249DF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1.1. Ответственный за разработку и реализацию комплекса процессных мероприятий «Пожарная безопасность»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Коротя Николай Николаевич главный специалист   по вопросам муниципального хозяйства, ЧС и ПБ  Администрации Поливянского сельского поселения</w:t>
            </w:r>
          </w:p>
        </w:tc>
      </w:tr>
      <w:tr w:rsidR="005F7D3E" w:rsidRPr="003249DF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 xml:space="preserve">1.2. Связь с муниципальной программой Поливянского сельского поселения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5F29B4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Cs w:val="28"/>
                <w:lang w:eastAsia="zh-CN"/>
              </w:rPr>
            </w:pPr>
            <w:r w:rsidRPr="003249DF">
              <w:rPr>
                <w:rFonts w:ascii="Times New Roman" w:hAnsi="Times New Roman"/>
                <w:szCs w:val="28"/>
              </w:rPr>
              <w:t xml:space="preserve">Муниципальная программа Поливянского сельского поселения  </w:t>
            </w:r>
            <w:r w:rsidRPr="003249DF">
              <w:rPr>
                <w:rFonts w:ascii="Times New Roman" w:hAnsi="Times New Roman"/>
                <w:szCs w:val="28"/>
                <w:lang w:eastAsia="zh-CN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  <w:p w:rsidR="005F7D3E" w:rsidRPr="003249DF" w:rsidRDefault="005F7D3E" w:rsidP="005F29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kern w:val="2"/>
                <w:szCs w:val="28"/>
              </w:rPr>
            </w:pPr>
            <w:r w:rsidRPr="003249DF">
              <w:rPr>
                <w:rFonts w:ascii="Times New Roman" w:hAnsi="Times New Roman"/>
                <w:kern w:val="2"/>
                <w:szCs w:val="28"/>
              </w:rPr>
              <w:t>на 2019-2030 годы</w:t>
            </w:r>
            <w:r w:rsidRPr="003249DF">
              <w:rPr>
                <w:rFonts w:ascii="Times New Roman" w:hAnsi="Times New Roman"/>
                <w:szCs w:val="28"/>
              </w:rPr>
              <w:t>», утвержденная постановлением Администрации Песчанокопского района от 30.10.2018 №75</w:t>
            </w:r>
          </w:p>
        </w:tc>
      </w:tr>
    </w:tbl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2. Показатели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060"/>
        <w:gridCol w:w="1185"/>
        <w:gridCol w:w="1080"/>
        <w:gridCol w:w="1200"/>
        <w:gridCol w:w="960"/>
        <w:gridCol w:w="961"/>
        <w:gridCol w:w="749"/>
        <w:gridCol w:w="795"/>
        <w:gridCol w:w="735"/>
        <w:gridCol w:w="915"/>
        <w:gridCol w:w="1333"/>
        <w:gridCol w:w="1171"/>
      </w:tblGrid>
      <w:tr w:rsidR="005F7D3E" w:rsidRPr="00E73150">
        <w:trPr>
          <w:trHeight w:val="360"/>
        </w:trPr>
        <w:tc>
          <w:tcPr>
            <w:tcW w:w="662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Признак возраста-ния/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убыва-ния</w:t>
            </w:r>
          </w:p>
        </w:tc>
        <w:tc>
          <w:tcPr>
            <w:tcW w:w="108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Уро-вень показа-теля</w:t>
            </w:r>
          </w:p>
        </w:tc>
        <w:tc>
          <w:tcPr>
            <w:tcW w:w="120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 (ОКЕИ)</w:t>
            </w:r>
          </w:p>
        </w:tc>
        <w:tc>
          <w:tcPr>
            <w:tcW w:w="1921" w:type="dxa"/>
            <w:gridSpan w:val="2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4" w:type="dxa"/>
            <w:gridSpan w:val="4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333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Ответ-ственный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 достиже-ние показа-теля</w:t>
            </w:r>
          </w:p>
        </w:tc>
        <w:tc>
          <w:tcPr>
            <w:tcW w:w="1171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Инфор-мацион-ная система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961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9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1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2030 год (спра-вочно)</w:t>
            </w:r>
          </w:p>
        </w:tc>
        <w:tc>
          <w:tcPr>
            <w:tcW w:w="1333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3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F7D3E" w:rsidRPr="00E73150">
        <w:trPr>
          <w:trHeight w:val="477"/>
        </w:trPr>
        <w:tc>
          <w:tcPr>
            <w:tcW w:w="14806" w:type="dxa"/>
            <w:gridSpan w:val="13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Задача 1. 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5F7D3E" w:rsidRPr="00E73150">
        <w:trPr>
          <w:trHeight w:val="477"/>
        </w:trPr>
        <w:tc>
          <w:tcPr>
            <w:tcW w:w="66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6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Количество  добровольных пожарных, которые обеспечены к действиям по предназначению</w:t>
            </w:r>
          </w:p>
        </w:tc>
        <w:tc>
          <w:tcPr>
            <w:tcW w:w="118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0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0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3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Админис-трация Поливянского поселения</w:t>
            </w:r>
          </w:p>
        </w:tc>
        <w:tc>
          <w:tcPr>
            <w:tcW w:w="1171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_______________</w:t>
      </w:r>
      <w:r w:rsidRPr="003249DF">
        <w:rPr>
          <w:rFonts w:ascii="Times New Roman" w:hAnsi="Times New Roman"/>
          <w:szCs w:val="28"/>
        </w:rPr>
        <w:br/>
        <w:t>Примечания:</w:t>
      </w:r>
      <w:r w:rsidRPr="003249DF">
        <w:rPr>
          <w:rFonts w:ascii="Times New Roman" w:hAnsi="Times New Roman"/>
          <w:szCs w:val="28"/>
        </w:rPr>
        <w:br/>
        <w:t>МП – муниципальная программа Поливянского поселения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3. Перечень мероприятий (результатов)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40"/>
        <w:gridCol w:w="1650"/>
        <w:gridCol w:w="3390"/>
        <w:gridCol w:w="1335"/>
        <w:gridCol w:w="960"/>
        <w:gridCol w:w="810"/>
        <w:gridCol w:w="849"/>
        <w:gridCol w:w="780"/>
        <w:gridCol w:w="780"/>
      </w:tblGrid>
      <w:tr w:rsidR="005F7D3E" w:rsidRPr="00E73150">
        <w:trPr>
          <w:trHeight w:val="594"/>
        </w:trPr>
        <w:tc>
          <w:tcPr>
            <w:tcW w:w="662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5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39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Единица измерения по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(ОКЕИ)</w:t>
            </w:r>
          </w:p>
        </w:tc>
        <w:tc>
          <w:tcPr>
            <w:tcW w:w="1770" w:type="dxa"/>
            <w:gridSpan w:val="2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09" w:type="dxa"/>
            <w:gridSpan w:val="3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F7D3E" w:rsidRPr="00E73150">
        <w:trPr>
          <w:trHeight w:val="360"/>
        </w:trPr>
        <w:tc>
          <w:tcPr>
            <w:tcW w:w="14756" w:type="dxa"/>
            <w:gridSpan w:val="10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Задача 1. 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 xml:space="preserve">Поддержание высокой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готовности  и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165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товаров,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поддержания высокой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сил и средств</w:t>
            </w:r>
          </w:p>
        </w:tc>
        <w:tc>
          <w:tcPr>
            <w:tcW w:w="13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4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Обучение ответственных лиц за пожарную безопасность</w:t>
            </w:r>
          </w:p>
        </w:tc>
        <w:tc>
          <w:tcPr>
            <w:tcW w:w="165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3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40" w:type="dxa"/>
          </w:tcPr>
          <w:p w:rsidR="005F7D3E" w:rsidRPr="00E73150" w:rsidRDefault="005F7D3E" w:rsidP="0013137C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«Оснащение территории общественного пользования первичными  средствами тушения  пожаров и противопожарным инвентарем»</w:t>
            </w:r>
          </w:p>
        </w:tc>
        <w:tc>
          <w:tcPr>
            <w:tcW w:w="165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инвентаря</w:t>
            </w:r>
          </w:p>
        </w:tc>
        <w:tc>
          <w:tcPr>
            <w:tcW w:w="13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54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«Материальная, социальная поддержка и личное страхование добровольных пожарных»</w:t>
            </w:r>
          </w:p>
        </w:tc>
        <w:tc>
          <w:tcPr>
            <w:tcW w:w="165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13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color w:val="auto"/>
                <w:sz w:val="24"/>
                <w:szCs w:val="24"/>
              </w:rPr>
              <w:t>тыс.руб.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D6E10" w:rsidRDefault="00ED6E10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4. Параметры финансового обеспечения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5955"/>
        <w:gridCol w:w="1575"/>
        <w:gridCol w:w="1575"/>
        <w:gridCol w:w="1605"/>
        <w:gridCol w:w="1554"/>
        <w:gridCol w:w="1712"/>
      </w:tblGrid>
      <w:tr w:rsidR="005F7D3E" w:rsidRPr="00E73150">
        <w:trPr>
          <w:trHeight w:val="380"/>
        </w:trPr>
        <w:tc>
          <w:tcPr>
            <w:tcW w:w="663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75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Код бюджетнойклассифи-кации расходов</w:t>
            </w:r>
          </w:p>
        </w:tc>
        <w:tc>
          <w:tcPr>
            <w:tcW w:w="6446" w:type="dxa"/>
            <w:gridSpan w:val="4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F7D3E" w:rsidRPr="00E73150">
        <w:trPr>
          <w:trHeight w:val="335"/>
        </w:trPr>
        <w:tc>
          <w:tcPr>
            <w:tcW w:w="663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D3E" w:rsidRPr="00E73150">
        <w:trPr>
          <w:trHeight w:val="514"/>
        </w:trPr>
        <w:tc>
          <w:tcPr>
            <w:tcW w:w="663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55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 xml:space="preserve">Поддержание высокой готовности  и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7D3E" w:rsidRPr="00E73150" w:rsidRDefault="005F7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5955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1«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Обучение ответственных лиц за пожарную безопасность</w:t>
            </w:r>
          </w:p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5955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2 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Оснащение территории общественного пользования первичными  средствами тушения  пожаров и противопожарным инвентарем</w:t>
            </w: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5955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2 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Материальная, социальная поддержка и личное страхование добровольных пожарных</w:t>
            </w:r>
          </w:p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5. План реализации комплекса процессных мероприятий на 2025 год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4890"/>
        <w:gridCol w:w="1590"/>
        <w:gridCol w:w="4161"/>
        <w:gridCol w:w="1506"/>
        <w:gridCol w:w="1499"/>
      </w:tblGrid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90" w:type="dxa"/>
          </w:tcPr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Задача, мероприятие (результат)/</w:t>
            </w:r>
          </w:p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590" w:type="dxa"/>
          </w:tcPr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161" w:type="dxa"/>
          </w:tcPr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1506" w:type="dxa"/>
          </w:tcPr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499" w:type="dxa"/>
          </w:tcPr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Информаци-онная система (источник данных)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D3E" w:rsidRPr="00E73150" w:rsidTr="00FF1C03">
        <w:trPr>
          <w:trHeight w:val="584"/>
        </w:trPr>
        <w:tc>
          <w:tcPr>
            <w:tcW w:w="14579" w:type="dxa"/>
            <w:gridSpan w:val="6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Задача 1. Созданы условия для повышения эксплуатационной надежности и увеличения количества социально значимых объектов коммунальной инфраструктуры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90" w:type="dxa"/>
          </w:tcPr>
          <w:p w:rsidR="005F7D3E" w:rsidRPr="00E73150" w:rsidRDefault="005F7D3E" w:rsidP="00FF1C0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1 «Обучение ответственных лиц за пожарную безопасность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61" w:type="dxa"/>
          </w:tcPr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Сектор  экономики  и финансов  Администрации  Поливянского сельского поселения 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499" w:type="dxa"/>
          </w:tcPr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2E2429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1.1.К1</w:t>
            </w:r>
          </w:p>
        </w:tc>
        <w:tc>
          <w:tcPr>
            <w:tcW w:w="4890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«Запрос коммерческих предложений на обучение  ответственных лиц»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61" w:type="dxa"/>
          </w:tcPr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Галыгина С.А. главный  специалист  Администрации  Поливянского сельского поселения  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письмо-запрос</w:t>
            </w:r>
          </w:p>
        </w:tc>
        <w:tc>
          <w:tcPr>
            <w:tcW w:w="1499" w:type="dxa"/>
          </w:tcPr>
          <w:p w:rsidR="005F7D3E" w:rsidRPr="00E73150" w:rsidRDefault="005F7D3E" w:rsidP="002E2429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1.1.К2</w:t>
            </w:r>
          </w:p>
        </w:tc>
        <w:tc>
          <w:tcPr>
            <w:tcW w:w="4890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«Проведение  обучения 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F7D3E" w:rsidRPr="00E73150" w:rsidRDefault="005F7D3E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2025г</w:t>
            </w:r>
          </w:p>
        </w:tc>
        <w:tc>
          <w:tcPr>
            <w:tcW w:w="4161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Балык  А.В. –глава  Администрации</w:t>
            </w:r>
          </w:p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Коротя Н.Н.- главный  специалист  по ЧС и ПБ</w:t>
            </w:r>
          </w:p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информаци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онная система отсутствует 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9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9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2 Оснащение территории общественного пользования первичными  средствами тушения  пожаров и противопожарным инвентарем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161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499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1.2.К1</w:t>
            </w:r>
          </w:p>
        </w:tc>
        <w:tc>
          <w:tcPr>
            <w:tcW w:w="4890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«Запрос коммерческих предложений по приобретение товара»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161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1.2.К2</w:t>
            </w:r>
          </w:p>
        </w:tc>
        <w:tc>
          <w:tcPr>
            <w:tcW w:w="4890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«Проведение закупок»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161" w:type="dxa"/>
            <w:vAlign w:val="center"/>
          </w:tcPr>
          <w:p w:rsidR="005F7D3E" w:rsidRPr="00E73150" w:rsidRDefault="00E73150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1.2.К3</w:t>
            </w:r>
          </w:p>
        </w:tc>
        <w:tc>
          <w:tcPr>
            <w:tcW w:w="4890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«Заключение контракта и оплата  на приобретение товара»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453CF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5F7D3E" w:rsidRPr="00E73150" w:rsidRDefault="005F7D3E" w:rsidP="00453CF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161" w:type="dxa"/>
            <w:vAlign w:val="center"/>
          </w:tcPr>
          <w:p w:rsidR="005F7D3E" w:rsidRPr="00E73150" w:rsidRDefault="00E73150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90" w:type="dxa"/>
          </w:tcPr>
          <w:p w:rsidR="005F7D3E" w:rsidRPr="00E73150" w:rsidRDefault="005F7D3E" w:rsidP="00453CFC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3 Материальная, социальная поддержка и личное страхование добровольных пожарных</w:t>
            </w:r>
          </w:p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Август  2025</w:t>
            </w:r>
          </w:p>
        </w:tc>
        <w:tc>
          <w:tcPr>
            <w:tcW w:w="4161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1.3.К1</w:t>
            </w:r>
          </w:p>
        </w:tc>
        <w:tc>
          <w:tcPr>
            <w:tcW w:w="4890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«Запрос коммерческих предложений по страхованию добровольных пожарных»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161" w:type="dxa"/>
            <w:vAlign w:val="center"/>
          </w:tcPr>
          <w:p w:rsidR="005F7D3E" w:rsidRPr="00E73150" w:rsidRDefault="00E73150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1.3.К2</w:t>
            </w:r>
          </w:p>
        </w:tc>
        <w:tc>
          <w:tcPr>
            <w:tcW w:w="4890" w:type="dxa"/>
          </w:tcPr>
          <w:p w:rsidR="005F7D3E" w:rsidRPr="00E73150" w:rsidRDefault="005F7D3E" w:rsidP="00F81C61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«заключение  договора  на страхование добровольных пожарных 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161" w:type="dxa"/>
            <w:vAlign w:val="center"/>
          </w:tcPr>
          <w:p w:rsidR="005F7D3E" w:rsidRPr="00E73150" w:rsidRDefault="00E73150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</w:tbl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br w:type="page"/>
      </w:r>
      <w:r w:rsidRPr="003249DF">
        <w:rPr>
          <w:rFonts w:ascii="Times New Roman" w:hAnsi="Times New Roman"/>
          <w:szCs w:val="28"/>
        </w:rPr>
        <w:lastRenderedPageBreak/>
        <w:t>IV. ПАСПОРТ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комплекса процессных мероприятий «Защита населения от чрезвычайных ситуаций» Поливянского сельского поселения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1. Основные положения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tbl>
      <w:tblPr>
        <w:tblW w:w="24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3"/>
        <w:gridCol w:w="369"/>
        <w:gridCol w:w="9215"/>
        <w:gridCol w:w="9215"/>
      </w:tblGrid>
      <w:tr w:rsidR="005F7D3E" w:rsidRPr="003249DF" w:rsidTr="00F81C61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1.1. Ответственный за разработку и реализацию комплекса процессных мероприятий «Защита населения от чрезвычайных ситуаций»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2E2429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Коротя Николай Николаевич главный специалист   по вопросам муниципального хозяйства, ЧС и ПБ  Администрации Поливянского сельского поселения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</w:p>
        </w:tc>
      </w:tr>
      <w:tr w:rsidR="005F7D3E" w:rsidRPr="003249DF" w:rsidTr="00F81C61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1.2. Связь с муниципальной программой Песчанокопского района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2E2429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Cs w:val="28"/>
                <w:lang w:eastAsia="zh-CN"/>
              </w:rPr>
            </w:pPr>
            <w:r w:rsidRPr="003249DF">
              <w:rPr>
                <w:rFonts w:ascii="Times New Roman" w:hAnsi="Times New Roman"/>
                <w:szCs w:val="28"/>
              </w:rPr>
              <w:t xml:space="preserve">Муниципальная программа Поливянского сельского поселения  </w:t>
            </w:r>
            <w:r w:rsidRPr="003249DF">
              <w:rPr>
                <w:rFonts w:ascii="Times New Roman" w:hAnsi="Times New Roman"/>
                <w:szCs w:val="28"/>
                <w:lang w:eastAsia="zh-CN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  <w:p w:rsidR="005F7D3E" w:rsidRPr="003249DF" w:rsidRDefault="005F7D3E" w:rsidP="00E731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kern w:val="2"/>
                <w:szCs w:val="28"/>
              </w:rPr>
            </w:pPr>
            <w:r w:rsidRPr="003249DF">
              <w:rPr>
                <w:rFonts w:ascii="Times New Roman" w:hAnsi="Times New Roman"/>
                <w:kern w:val="2"/>
                <w:szCs w:val="28"/>
              </w:rPr>
              <w:t>на 2019-2030 годы</w:t>
            </w:r>
            <w:r w:rsidRPr="003249DF">
              <w:rPr>
                <w:rFonts w:ascii="Times New Roman" w:hAnsi="Times New Roman"/>
                <w:szCs w:val="28"/>
              </w:rPr>
              <w:t xml:space="preserve">», утвержденная постановлением </w:t>
            </w:r>
            <w:r w:rsidR="00E73150">
              <w:rPr>
                <w:rFonts w:ascii="Times New Roman" w:hAnsi="Times New Roman"/>
                <w:szCs w:val="28"/>
              </w:rPr>
              <w:t>Поливянского сельского поселения</w:t>
            </w:r>
            <w:r w:rsidRPr="003249DF">
              <w:rPr>
                <w:rFonts w:ascii="Times New Roman" w:hAnsi="Times New Roman"/>
                <w:szCs w:val="28"/>
              </w:rPr>
              <w:t xml:space="preserve"> от 30.10.2018 №75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2. Показатели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98"/>
        <w:gridCol w:w="1260"/>
        <w:gridCol w:w="1080"/>
        <w:gridCol w:w="1200"/>
        <w:gridCol w:w="692"/>
        <w:gridCol w:w="750"/>
        <w:gridCol w:w="749"/>
        <w:gridCol w:w="795"/>
        <w:gridCol w:w="735"/>
        <w:gridCol w:w="915"/>
        <w:gridCol w:w="1305"/>
        <w:gridCol w:w="1066"/>
      </w:tblGrid>
      <w:tr w:rsidR="005F7D3E" w:rsidRPr="00E73150">
        <w:trPr>
          <w:trHeight w:val="360"/>
        </w:trPr>
        <w:tc>
          <w:tcPr>
            <w:tcW w:w="662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Признак возраста-ния/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108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Уро-вень показа-теля</w:t>
            </w:r>
          </w:p>
        </w:tc>
        <w:tc>
          <w:tcPr>
            <w:tcW w:w="120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 (ОКЕИ)</w:t>
            </w:r>
          </w:p>
        </w:tc>
        <w:tc>
          <w:tcPr>
            <w:tcW w:w="1442" w:type="dxa"/>
            <w:gridSpan w:val="2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4" w:type="dxa"/>
            <w:gridSpan w:val="4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30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Ответ-ственный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 достиже-ние показа-теля</w:t>
            </w:r>
          </w:p>
        </w:tc>
        <w:tc>
          <w:tcPr>
            <w:tcW w:w="1066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Инфор-мацион-ная система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зна-че-ние</w:t>
            </w:r>
          </w:p>
        </w:tc>
        <w:tc>
          <w:tcPr>
            <w:tcW w:w="75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9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1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2030 год (спра-вочно)</w:t>
            </w:r>
          </w:p>
        </w:tc>
        <w:tc>
          <w:tcPr>
            <w:tcW w:w="130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6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F7D3E" w:rsidRPr="00E73150">
        <w:trPr>
          <w:trHeight w:val="477"/>
        </w:trPr>
        <w:tc>
          <w:tcPr>
            <w:tcW w:w="14807" w:type="dxa"/>
            <w:gridSpan w:val="13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«Созданы условия для защиты населения от чрезвычайных ситуаций»</w:t>
            </w:r>
          </w:p>
        </w:tc>
      </w:tr>
      <w:tr w:rsidR="005F7D3E" w:rsidRPr="00E73150">
        <w:trPr>
          <w:trHeight w:val="477"/>
        </w:trPr>
        <w:tc>
          <w:tcPr>
            <w:tcW w:w="66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98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Выполнены мероприятия по защите населения от чрезвычайных ситуаций природного и техногенного характер</w:t>
            </w:r>
          </w:p>
        </w:tc>
        <w:tc>
          <w:tcPr>
            <w:tcW w:w="1260" w:type="dxa"/>
            <w:vAlign w:val="center"/>
          </w:tcPr>
          <w:p w:rsidR="005F7D3E" w:rsidRPr="00E73150" w:rsidRDefault="00E7315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08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00" w:type="dxa"/>
            <w:vAlign w:val="center"/>
          </w:tcPr>
          <w:p w:rsidR="005F7D3E" w:rsidRPr="00E73150" w:rsidRDefault="00E7315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9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5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49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9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1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vAlign w:val="center"/>
          </w:tcPr>
          <w:p w:rsidR="005F7D3E" w:rsidRPr="00E73150" w:rsidRDefault="00E7315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5F7D3E" w:rsidRPr="00E73150">
              <w:rPr>
                <w:rFonts w:ascii="Times New Roman" w:hAnsi="Times New Roman"/>
                <w:sz w:val="24"/>
                <w:szCs w:val="24"/>
              </w:rPr>
              <w:t xml:space="preserve"> Поливянского сельского поселения</w:t>
            </w:r>
          </w:p>
        </w:tc>
        <w:tc>
          <w:tcPr>
            <w:tcW w:w="1066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_______________</w:t>
      </w:r>
      <w:r w:rsidRPr="003249DF">
        <w:rPr>
          <w:rFonts w:ascii="Times New Roman" w:hAnsi="Times New Roman"/>
          <w:szCs w:val="28"/>
        </w:rPr>
        <w:br/>
        <w:t>Примечания:</w:t>
      </w:r>
      <w:r w:rsidRPr="003249DF">
        <w:rPr>
          <w:rFonts w:ascii="Times New Roman" w:hAnsi="Times New Roman"/>
          <w:szCs w:val="28"/>
        </w:rPr>
        <w:br/>
        <w:t>МП – муниципальная программа Поливянского сельского поселения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ED6E10" w:rsidRDefault="00ED6E10">
      <w:pPr>
        <w:jc w:val="center"/>
        <w:rPr>
          <w:rFonts w:ascii="Times New Roman" w:hAnsi="Times New Roman"/>
          <w:szCs w:val="28"/>
        </w:rPr>
      </w:pPr>
    </w:p>
    <w:p w:rsidR="00ED6E10" w:rsidRDefault="00ED6E1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40"/>
        <w:gridCol w:w="1545"/>
        <w:gridCol w:w="3390"/>
        <w:gridCol w:w="1335"/>
        <w:gridCol w:w="960"/>
        <w:gridCol w:w="810"/>
        <w:gridCol w:w="849"/>
        <w:gridCol w:w="780"/>
        <w:gridCol w:w="780"/>
      </w:tblGrid>
      <w:tr w:rsidR="005F7D3E" w:rsidRPr="00E73150">
        <w:trPr>
          <w:trHeight w:val="649"/>
        </w:trPr>
        <w:tc>
          <w:tcPr>
            <w:tcW w:w="662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4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E73150" w:rsidRPr="00E73150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(результата)</w:t>
            </w:r>
          </w:p>
        </w:tc>
        <w:tc>
          <w:tcPr>
            <w:tcW w:w="339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Единица измерения по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(ОКЕИ)</w:t>
            </w:r>
          </w:p>
        </w:tc>
        <w:tc>
          <w:tcPr>
            <w:tcW w:w="1770" w:type="dxa"/>
            <w:gridSpan w:val="2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09" w:type="dxa"/>
            <w:gridSpan w:val="3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7D3E" w:rsidRPr="00E73150" w:rsidRDefault="00E73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F7D3E" w:rsidRPr="00E73150">
        <w:trPr>
          <w:trHeight w:val="360"/>
        </w:trPr>
        <w:tc>
          <w:tcPr>
            <w:tcW w:w="14651" w:type="dxa"/>
            <w:gridSpan w:val="10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«Созданы условия для защиты населения от чрезвычайных ситуаций» Поливянского сельского поселения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390" w:type="dxa"/>
          </w:tcPr>
          <w:p w:rsidR="005F7D3E" w:rsidRPr="00E73150" w:rsidRDefault="005F7D3E" w:rsidP="004D4C91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снижены риски возникновения чрезвычайных ситуаций и возможные их последствия;</w:t>
            </w:r>
          </w:p>
          <w:p w:rsidR="005F7D3E" w:rsidRPr="00E73150" w:rsidRDefault="005F7D3E" w:rsidP="004D4C91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повышен уровень безопасности населения от чрезвычайных ситуаций природного и техногенного характера;</w:t>
            </w:r>
          </w:p>
          <w:p w:rsidR="005F7D3E" w:rsidRPr="00E73150" w:rsidRDefault="005F7D3E" w:rsidP="004D4C91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повышен уровень оперативности реагирования спасательных подразделений.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1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40" w:type="dxa"/>
          </w:tcPr>
          <w:p w:rsidR="005F7D3E" w:rsidRPr="00E73150" w:rsidRDefault="005F7D3E" w:rsidP="00CE4995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«Проведение информационной работы  с населением по данной тематике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3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1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40" w:type="dxa"/>
          </w:tcPr>
          <w:p w:rsidR="005F7D3E" w:rsidRPr="00E73150" w:rsidRDefault="005F7D3E" w:rsidP="00CE4995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Обучение специалистов промышленной безопасности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гидротехнических сооружений объектов водохозяйственного комплекса, а также предаттестационная подготовка специалиста</w:t>
            </w: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услуг (выполнение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Получение  удостоверения</w:t>
            </w:r>
          </w:p>
        </w:tc>
        <w:tc>
          <w:tcPr>
            <w:tcW w:w="13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40" w:type="dxa"/>
          </w:tcPr>
          <w:p w:rsidR="005F7D3E" w:rsidRPr="00E73150" w:rsidRDefault="005F7D3E" w:rsidP="00CE4995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Обеспечение безопасности гидротехнических сооружений на территории поселения</w:t>
            </w: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Страхование  ГТС</w:t>
            </w:r>
          </w:p>
        </w:tc>
        <w:tc>
          <w:tcPr>
            <w:tcW w:w="13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40" w:type="dxa"/>
          </w:tcPr>
          <w:p w:rsidR="005F7D3E" w:rsidRPr="00E73150" w:rsidRDefault="005F7D3E" w:rsidP="00CE4995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Приобретение  сирен</w:t>
            </w: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инвентаря</w:t>
            </w:r>
          </w:p>
        </w:tc>
        <w:tc>
          <w:tcPr>
            <w:tcW w:w="13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F7D3E" w:rsidRDefault="005F7D3E">
      <w:pPr>
        <w:rPr>
          <w:rFonts w:ascii="Times New Roman" w:hAnsi="Times New Roman"/>
          <w:szCs w:val="28"/>
        </w:rPr>
      </w:pPr>
    </w:p>
    <w:p w:rsidR="00ED6E10" w:rsidRPr="003249DF" w:rsidRDefault="00ED6E10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5880"/>
        <w:gridCol w:w="1575"/>
        <w:gridCol w:w="1575"/>
        <w:gridCol w:w="1605"/>
        <w:gridCol w:w="1554"/>
        <w:gridCol w:w="1712"/>
      </w:tblGrid>
      <w:tr w:rsidR="005F7D3E" w:rsidRPr="00E73150">
        <w:trPr>
          <w:trHeight w:val="380"/>
        </w:trPr>
        <w:tc>
          <w:tcPr>
            <w:tcW w:w="663" w:type="dxa"/>
            <w:vMerge w:val="restart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80" w:type="dxa"/>
            <w:vMerge w:val="restart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75" w:type="dxa"/>
            <w:vMerge w:val="restart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  <w:r w:rsidR="00E73150" w:rsidRPr="00E73150">
              <w:rPr>
                <w:rFonts w:ascii="Times New Roman" w:hAnsi="Times New Roman"/>
                <w:sz w:val="24"/>
                <w:szCs w:val="24"/>
              </w:rPr>
              <w:t xml:space="preserve"> классификации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6446" w:type="dxa"/>
            <w:gridSpan w:val="4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  <w:vMerge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vMerge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05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4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12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F7D3E" w:rsidRPr="00E73150">
        <w:trPr>
          <w:trHeight w:val="335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D3E" w:rsidRPr="00E73150">
        <w:trPr>
          <w:trHeight w:val="514"/>
        </w:trPr>
        <w:tc>
          <w:tcPr>
            <w:tcW w:w="663" w:type="dxa"/>
            <w:shd w:val="clear" w:color="auto" w:fill="EBEBEB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80" w:type="dxa"/>
            <w:shd w:val="clear" w:color="auto" w:fill="EBEBEB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»</w:t>
            </w: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5880" w:type="dxa"/>
            <w:shd w:val="clear" w:color="auto" w:fill="EBEBEB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(результат) 2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«Проведение информационной работы  с населением по данной тематике</w:t>
            </w: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5880" w:type="dxa"/>
            <w:shd w:val="clear" w:color="auto" w:fill="EBEBEB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3 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Обучение специалистов промышленной безопасности гидротехнических сооружений объектов водохозяйственного комплекса, а также предаттестационная подготовка специалиста</w:t>
            </w: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E7315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2E2429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4</w:t>
            </w:r>
          </w:p>
          <w:p w:rsidR="005F7D3E" w:rsidRPr="00E73150" w:rsidRDefault="005F7D3E" w:rsidP="002E2429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5880" w:type="dxa"/>
          </w:tcPr>
          <w:p w:rsidR="005F7D3E" w:rsidRPr="00E73150" w:rsidRDefault="005F7D3E" w:rsidP="002E2429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Мероприятие (результат) 4 «» (всего), </w:t>
            </w:r>
            <w:r w:rsidRPr="00E73150">
              <w:rPr>
                <w:rFonts w:ascii="Times New Roman" w:hAnsi="Times New Roman"/>
                <w:sz w:val="24"/>
                <w:szCs w:val="24"/>
                <w:highlight w:val="lightGray"/>
              </w:rPr>
              <w:t>Обеспечение безопасности гидротехнических сооружений на территории поселения (всего), из них</w:t>
            </w: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 в том числе:</w:t>
            </w:r>
            <w:r w:rsidRPr="00E73150">
              <w:rPr>
                <w:rFonts w:ascii="Times New Roman" w:hAnsi="Times New Roman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605" w:type="dxa"/>
            <w:vAlign w:val="center"/>
          </w:tcPr>
          <w:p w:rsidR="005F7D3E" w:rsidRPr="00E73150" w:rsidRDefault="005F7D3E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554" w:type="dxa"/>
            <w:vAlign w:val="center"/>
          </w:tcPr>
          <w:p w:rsidR="005F7D3E" w:rsidRPr="00E73150" w:rsidRDefault="005F7D3E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712" w:type="dxa"/>
            <w:vAlign w:val="center"/>
          </w:tcPr>
          <w:p w:rsidR="005F7D3E" w:rsidRPr="00E73150" w:rsidRDefault="005F7D3E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2E2429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2E2429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2E2429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Мероприятие (результат) 5</w:t>
            </w:r>
            <w:r w:rsidRPr="00E73150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Приобретение  сирен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  <w:sectPr w:rsidR="005F7D3E" w:rsidRPr="003249DF" w:rsidSect="00FF1C03">
          <w:pgSz w:w="16848" w:h="11908" w:orient="landscape"/>
          <w:pgMar w:top="1560" w:right="737" w:bottom="1134" w:left="1304" w:header="720" w:footer="720" w:gutter="0"/>
          <w:cols w:space="720"/>
        </w:sect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5. План реализации комплекса процессных мероприятий на 2025 год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4584"/>
        <w:gridCol w:w="1590"/>
        <w:gridCol w:w="4395"/>
        <w:gridCol w:w="1506"/>
        <w:gridCol w:w="1499"/>
      </w:tblGrid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84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Задача, мероприятие (результат)/</w:t>
            </w:r>
          </w:p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590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95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Ответственный исполнитель (ФИО, должность,)</w:t>
            </w:r>
          </w:p>
        </w:tc>
        <w:tc>
          <w:tcPr>
            <w:tcW w:w="1506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Вид подтвержда-ющего документа</w:t>
            </w:r>
          </w:p>
        </w:tc>
        <w:tc>
          <w:tcPr>
            <w:tcW w:w="1499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Информаци-онная система (источник данных)</w:t>
            </w:r>
          </w:p>
        </w:tc>
      </w:tr>
      <w:tr w:rsidR="005F7D3E" w:rsidRPr="00E73150" w:rsidTr="00841921">
        <w:trPr>
          <w:trHeight w:val="444"/>
        </w:trPr>
        <w:tc>
          <w:tcPr>
            <w:tcW w:w="14507" w:type="dxa"/>
            <w:gridSpan w:val="6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«Созданы условия для защиты населения от чрезвычайных ситуаций» Поливянского сельского поселения»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8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«Информирование населения по вопросам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Коротя Николай  Николаевич –главный  специалист  по  вопросам  муниципального  хозяйства, ЧС и ПБ Администрации Поливянского сельского поселения 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1.1.К1</w:t>
            </w:r>
          </w:p>
        </w:tc>
        <w:tc>
          <w:tcPr>
            <w:tcW w:w="4584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«Проведение общих собраний по микрорайонам »</w:t>
            </w: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Апрель- октябрь 2025г</w:t>
            </w:r>
          </w:p>
        </w:tc>
        <w:tc>
          <w:tcPr>
            <w:tcW w:w="4395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Коротя Николай  Николаевич –главный  специалист  по  вопросам  муниципального  хозяйства, ЧС и ПБ Администрации Поливянского сельского поселения 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1.1.К2</w:t>
            </w:r>
          </w:p>
        </w:tc>
        <w:tc>
          <w:tcPr>
            <w:tcW w:w="4584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«Подготовка к особому противопожарному  режиму 2025 года»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апрель 2025г</w:t>
            </w:r>
          </w:p>
        </w:tc>
        <w:tc>
          <w:tcPr>
            <w:tcW w:w="4395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Коротя Николай  Николаевич –главный  специалист  по  вопросам  муниципального  хозяйства, ЧС и ПБ Администрации Поливянского сельского поселения 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8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2 «Обучение специалистов промышленной безопасности гидротехнических сооружений объектов водохозяйственного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комплекса, а также предаттестационная подготовка специалиста)»</w:t>
            </w: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95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Балык А.В.-Глава 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1.2.К1</w:t>
            </w:r>
          </w:p>
        </w:tc>
        <w:tc>
          <w:tcPr>
            <w:tcW w:w="4584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«Заключение договора с Ростехнадзором</w:t>
            </w: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январь 2025г</w:t>
            </w:r>
          </w:p>
        </w:tc>
        <w:tc>
          <w:tcPr>
            <w:tcW w:w="4395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Балык А.В.-Глава 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1.2.К2</w:t>
            </w:r>
          </w:p>
        </w:tc>
        <w:tc>
          <w:tcPr>
            <w:tcW w:w="4584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Получение  удостоверения</w:t>
            </w: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Балык А.В.-Глава 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84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Обеспечение безопасности гидротехнических сооружений на территории поселения</w:t>
            </w: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Декабрь 2025</w:t>
            </w:r>
          </w:p>
        </w:tc>
        <w:tc>
          <w:tcPr>
            <w:tcW w:w="4395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Балык А.В.-Глава 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1.2.К1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«Заключение договора с Ростехнадзором</w:t>
            </w: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Декабрь 2025</w:t>
            </w:r>
          </w:p>
        </w:tc>
        <w:tc>
          <w:tcPr>
            <w:tcW w:w="4395" w:type="dxa"/>
            <w:vAlign w:val="center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Балык А.В.-Глава 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84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4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Приобретение  сирен</w:t>
            </w: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 w:rsidTr="004844C1">
        <w:trPr>
          <w:trHeight w:val="360"/>
        </w:trPr>
        <w:tc>
          <w:tcPr>
            <w:tcW w:w="933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1.4.К1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«Запрос коммерческих предложений по приобретение товара»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395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4844C1">
        <w:trPr>
          <w:trHeight w:val="360"/>
        </w:trPr>
        <w:tc>
          <w:tcPr>
            <w:tcW w:w="933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1.4.К2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«Проведение закупок»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395" w:type="dxa"/>
            <w:vAlign w:val="center"/>
          </w:tcPr>
          <w:p w:rsidR="005F7D3E" w:rsidRPr="00E73150" w:rsidRDefault="00E73150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5F7D3E" w:rsidRPr="00E73150" w:rsidTr="004844C1">
        <w:trPr>
          <w:trHeight w:val="360"/>
        </w:trPr>
        <w:tc>
          <w:tcPr>
            <w:tcW w:w="933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1.4.К3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«Заключение контракта и оплата  на приобретение товара»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395" w:type="dxa"/>
            <w:vAlign w:val="center"/>
          </w:tcPr>
          <w:p w:rsidR="005F7D3E" w:rsidRPr="00E73150" w:rsidRDefault="00E73150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</w:tbl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V. ПАСПОРТ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комплекса процессных мероприятий «Безопасность  на водных объектах»» на территории Поливянского сельского поселения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1. Основные положения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3"/>
        <w:gridCol w:w="369"/>
        <w:gridCol w:w="9215"/>
      </w:tblGrid>
      <w:tr w:rsidR="005F7D3E" w:rsidRPr="003249DF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760012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1.1. Ответственный за разработку и реализацию комплекса процессных мероприятий «Безопасность  на водных объектах»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760012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760012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Коротя Николай Николаевич главный специалист   по вопросам муниципального хозяйства, ЧС и ПБ  Администрации Поливянского сельского поселения</w:t>
            </w:r>
          </w:p>
        </w:tc>
      </w:tr>
      <w:tr w:rsidR="005F7D3E" w:rsidRPr="003249DF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760012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1.2. Связь с муниципальной программой Песчанокопского района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760012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760012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Cs w:val="28"/>
                <w:lang w:eastAsia="zh-CN"/>
              </w:rPr>
            </w:pPr>
            <w:r w:rsidRPr="003249DF">
              <w:rPr>
                <w:rFonts w:ascii="Times New Roman" w:hAnsi="Times New Roman"/>
                <w:szCs w:val="28"/>
              </w:rPr>
              <w:t xml:space="preserve">Муниципальная программа Поливянского сельского поселения  </w:t>
            </w:r>
            <w:r w:rsidRPr="003249DF">
              <w:rPr>
                <w:rFonts w:ascii="Times New Roman" w:hAnsi="Times New Roman"/>
                <w:szCs w:val="28"/>
                <w:lang w:eastAsia="zh-CN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  <w:p w:rsidR="005F7D3E" w:rsidRPr="003249DF" w:rsidRDefault="005F7D3E" w:rsidP="00E731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kern w:val="2"/>
                <w:szCs w:val="28"/>
              </w:rPr>
            </w:pPr>
            <w:r w:rsidRPr="003249DF">
              <w:rPr>
                <w:rFonts w:ascii="Times New Roman" w:hAnsi="Times New Roman"/>
                <w:kern w:val="2"/>
                <w:szCs w:val="28"/>
              </w:rPr>
              <w:t>на 2019-2030 годы</w:t>
            </w:r>
            <w:r w:rsidRPr="003249DF">
              <w:rPr>
                <w:rFonts w:ascii="Times New Roman" w:hAnsi="Times New Roman"/>
                <w:szCs w:val="28"/>
              </w:rPr>
              <w:t xml:space="preserve">», утвержденная постановлением Администрации </w:t>
            </w:r>
            <w:r w:rsidR="00E73150">
              <w:rPr>
                <w:rFonts w:ascii="Times New Roman" w:hAnsi="Times New Roman"/>
                <w:szCs w:val="28"/>
              </w:rPr>
              <w:t>Поливянского сельского поселения</w:t>
            </w:r>
            <w:r w:rsidRPr="003249DF">
              <w:rPr>
                <w:rFonts w:ascii="Times New Roman" w:hAnsi="Times New Roman"/>
                <w:szCs w:val="28"/>
              </w:rPr>
              <w:t xml:space="preserve"> от 30.10.2018 №75</w:t>
            </w: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Default="005F7D3E">
      <w:pPr>
        <w:rPr>
          <w:rFonts w:ascii="Times New Roman" w:hAnsi="Times New Roman"/>
          <w:szCs w:val="28"/>
        </w:rPr>
      </w:pPr>
    </w:p>
    <w:p w:rsidR="00ED6E10" w:rsidRDefault="00ED6E10">
      <w:pPr>
        <w:rPr>
          <w:rFonts w:ascii="Times New Roman" w:hAnsi="Times New Roman"/>
          <w:szCs w:val="28"/>
        </w:rPr>
      </w:pPr>
    </w:p>
    <w:p w:rsidR="00ED6E10" w:rsidRDefault="00ED6E10">
      <w:pPr>
        <w:rPr>
          <w:rFonts w:ascii="Times New Roman" w:hAnsi="Times New Roman"/>
          <w:szCs w:val="28"/>
        </w:rPr>
      </w:pPr>
    </w:p>
    <w:p w:rsidR="00ED6E10" w:rsidRDefault="00ED6E10">
      <w:pPr>
        <w:rPr>
          <w:rFonts w:ascii="Times New Roman" w:hAnsi="Times New Roman"/>
          <w:szCs w:val="28"/>
        </w:rPr>
      </w:pPr>
    </w:p>
    <w:p w:rsidR="00ED6E10" w:rsidRDefault="00ED6E10">
      <w:pPr>
        <w:rPr>
          <w:rFonts w:ascii="Times New Roman" w:hAnsi="Times New Roman"/>
          <w:szCs w:val="28"/>
        </w:rPr>
      </w:pPr>
    </w:p>
    <w:p w:rsidR="00ED6E10" w:rsidRDefault="00ED6E10">
      <w:pPr>
        <w:rPr>
          <w:rFonts w:ascii="Times New Roman" w:hAnsi="Times New Roman"/>
          <w:szCs w:val="28"/>
        </w:rPr>
      </w:pPr>
    </w:p>
    <w:p w:rsidR="00ED6E10" w:rsidRDefault="00ED6E10">
      <w:pPr>
        <w:rPr>
          <w:rFonts w:ascii="Times New Roman" w:hAnsi="Times New Roman"/>
          <w:szCs w:val="28"/>
        </w:rPr>
      </w:pPr>
    </w:p>
    <w:p w:rsidR="00ED6E10" w:rsidRDefault="00ED6E10">
      <w:pPr>
        <w:rPr>
          <w:rFonts w:ascii="Times New Roman" w:hAnsi="Times New Roman"/>
          <w:szCs w:val="28"/>
        </w:rPr>
      </w:pPr>
    </w:p>
    <w:p w:rsidR="00ED6E10" w:rsidRPr="003249DF" w:rsidRDefault="00ED6E10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2. Показатели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98"/>
        <w:gridCol w:w="1260"/>
        <w:gridCol w:w="1080"/>
        <w:gridCol w:w="1200"/>
        <w:gridCol w:w="692"/>
        <w:gridCol w:w="750"/>
        <w:gridCol w:w="749"/>
        <w:gridCol w:w="795"/>
        <w:gridCol w:w="735"/>
        <w:gridCol w:w="915"/>
        <w:gridCol w:w="1306"/>
        <w:gridCol w:w="1007"/>
      </w:tblGrid>
      <w:tr w:rsidR="005F7D3E" w:rsidRPr="00E73150">
        <w:trPr>
          <w:trHeight w:val="360"/>
        </w:trPr>
        <w:tc>
          <w:tcPr>
            <w:tcW w:w="662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Признак возраста-ния/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108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Уро-вень показа-теля</w:t>
            </w:r>
          </w:p>
        </w:tc>
        <w:tc>
          <w:tcPr>
            <w:tcW w:w="120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 (ОКЕИ)</w:t>
            </w:r>
          </w:p>
        </w:tc>
        <w:tc>
          <w:tcPr>
            <w:tcW w:w="1442" w:type="dxa"/>
            <w:gridSpan w:val="2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4" w:type="dxa"/>
            <w:gridSpan w:val="4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306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Ответ-ственный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 достиже-ние показа-теля</w:t>
            </w:r>
          </w:p>
        </w:tc>
        <w:tc>
          <w:tcPr>
            <w:tcW w:w="1006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Инфор-мацион-ная система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зна-че-ние</w:t>
            </w:r>
          </w:p>
        </w:tc>
        <w:tc>
          <w:tcPr>
            <w:tcW w:w="75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9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1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2030 год (спра-вочно)</w:t>
            </w:r>
          </w:p>
        </w:tc>
        <w:tc>
          <w:tcPr>
            <w:tcW w:w="1306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6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F7D3E" w:rsidRPr="00E73150">
        <w:trPr>
          <w:trHeight w:val="477"/>
        </w:trPr>
        <w:tc>
          <w:tcPr>
            <w:tcW w:w="14749" w:type="dxa"/>
            <w:gridSpan w:val="13"/>
          </w:tcPr>
          <w:p w:rsidR="005F7D3E" w:rsidRPr="00E73150" w:rsidRDefault="005F7D3E" w:rsidP="0092653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«Безопасность  на водных объектах»</w:t>
            </w:r>
          </w:p>
        </w:tc>
      </w:tr>
      <w:tr w:rsidR="005F7D3E" w:rsidRPr="00E73150">
        <w:trPr>
          <w:trHeight w:val="477"/>
        </w:trPr>
        <w:tc>
          <w:tcPr>
            <w:tcW w:w="66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98" w:type="dxa"/>
          </w:tcPr>
          <w:p w:rsidR="005F7D3E" w:rsidRPr="00E73150" w:rsidRDefault="005F7D3E" w:rsidP="009265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предупреждение и ликвидация </w:t>
            </w: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происшествий на водных объектах.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убывающий</w:t>
            </w:r>
          </w:p>
        </w:tc>
        <w:tc>
          <w:tcPr>
            <w:tcW w:w="108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0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92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Админис-трация Поливянского сельского поселения</w:t>
            </w:r>
          </w:p>
        </w:tc>
        <w:tc>
          <w:tcPr>
            <w:tcW w:w="1006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_______________</w:t>
      </w:r>
      <w:r w:rsidRPr="003249DF">
        <w:rPr>
          <w:rFonts w:ascii="Times New Roman" w:hAnsi="Times New Roman"/>
          <w:szCs w:val="28"/>
        </w:rPr>
        <w:br/>
        <w:t>Примечания: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 xml:space="preserve">МП – муниципальная программа </w:t>
      </w:r>
      <w:r w:rsidR="00E73150">
        <w:rPr>
          <w:rFonts w:ascii="Times New Roman" w:hAnsi="Times New Roman"/>
          <w:szCs w:val="28"/>
        </w:rPr>
        <w:t>Поливянского сельского поселения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ОКЕИ – общероссийский классификатор единиц измерения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40"/>
        <w:gridCol w:w="1545"/>
        <w:gridCol w:w="3390"/>
        <w:gridCol w:w="1335"/>
        <w:gridCol w:w="960"/>
        <w:gridCol w:w="810"/>
        <w:gridCol w:w="849"/>
        <w:gridCol w:w="780"/>
        <w:gridCol w:w="780"/>
      </w:tblGrid>
      <w:tr w:rsidR="005F7D3E" w:rsidRPr="00E73150">
        <w:trPr>
          <w:trHeight w:val="649"/>
        </w:trPr>
        <w:tc>
          <w:tcPr>
            <w:tcW w:w="662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4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Тип мероприя-тия (результата)</w:t>
            </w:r>
          </w:p>
        </w:tc>
        <w:tc>
          <w:tcPr>
            <w:tcW w:w="339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Единица измерения по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(ОКЕИ)</w:t>
            </w:r>
          </w:p>
        </w:tc>
        <w:tc>
          <w:tcPr>
            <w:tcW w:w="1770" w:type="dxa"/>
            <w:gridSpan w:val="2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09" w:type="dxa"/>
            <w:gridSpan w:val="3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F7D3E" w:rsidRPr="00E73150">
        <w:trPr>
          <w:trHeight w:val="360"/>
        </w:trPr>
        <w:tc>
          <w:tcPr>
            <w:tcW w:w="14651" w:type="dxa"/>
            <w:gridSpan w:val="10"/>
          </w:tcPr>
          <w:p w:rsidR="005F7D3E" w:rsidRPr="00E73150" w:rsidRDefault="005F7D3E" w:rsidP="00A03B02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«Созданы условия для обеспечение безопасности на воде»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Предупреждение и ликвидация </w:t>
            </w: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происшествий на водных объектах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390" w:type="dxa"/>
          </w:tcPr>
          <w:p w:rsidR="005F7D3E" w:rsidRPr="00E73150" w:rsidRDefault="005F7D3E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Реализованы мероприятия, направленные на создание условий для обеспечение безопасности на воде</w:t>
            </w:r>
          </w:p>
          <w:p w:rsidR="005F7D3E" w:rsidRPr="00E73150" w:rsidRDefault="005F7D3E" w:rsidP="00926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1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0" w:type="dxa"/>
          </w:tcPr>
          <w:p w:rsidR="005F7D3E" w:rsidRPr="00E73150" w:rsidRDefault="005F7D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Проведение информационной работы</w:t>
            </w: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</w:t>
            </w:r>
          </w:p>
        </w:tc>
        <w:tc>
          <w:tcPr>
            <w:tcW w:w="3390" w:type="dxa"/>
          </w:tcPr>
          <w:p w:rsidR="005F7D3E" w:rsidRPr="00E73150" w:rsidRDefault="005F7D3E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снижение уровня защиты населения и территории поселения происшествий на водных объектах</w:t>
            </w:r>
          </w:p>
        </w:tc>
        <w:tc>
          <w:tcPr>
            <w:tcW w:w="13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1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0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40" w:type="dxa"/>
          </w:tcPr>
          <w:p w:rsidR="005F7D3E" w:rsidRPr="00E73150" w:rsidRDefault="005F7D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Изготовление наглядной  информации</w:t>
            </w: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</w:t>
            </w:r>
          </w:p>
        </w:tc>
        <w:tc>
          <w:tcPr>
            <w:tcW w:w="3390" w:type="dxa"/>
          </w:tcPr>
          <w:p w:rsidR="005F7D3E" w:rsidRPr="00E73150" w:rsidRDefault="005F7D3E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1335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60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10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0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4. Параметры финансового обеспечения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6234"/>
        <w:gridCol w:w="1555"/>
        <w:gridCol w:w="1555"/>
        <w:gridCol w:w="1584"/>
        <w:gridCol w:w="1534"/>
        <w:gridCol w:w="1690"/>
      </w:tblGrid>
      <w:tr w:rsidR="005F7D3E" w:rsidRPr="00E73150">
        <w:trPr>
          <w:trHeight w:val="380"/>
        </w:trPr>
        <w:tc>
          <w:tcPr>
            <w:tcW w:w="655" w:type="dxa"/>
            <w:vMerge w:val="restart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4" w:type="dxa"/>
            <w:vMerge w:val="restart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55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Код бюджетнойклассифи-кации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6363" w:type="dxa"/>
            <w:gridSpan w:val="4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Объем расходов по годам реализации (тыс.рублей)</w:t>
            </w:r>
          </w:p>
        </w:tc>
      </w:tr>
      <w:tr w:rsidR="005F7D3E" w:rsidRPr="00E73150">
        <w:trPr>
          <w:trHeight w:val="360"/>
        </w:trPr>
        <w:tc>
          <w:tcPr>
            <w:tcW w:w="655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8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3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69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F7D3E" w:rsidRPr="00E73150">
        <w:trPr>
          <w:trHeight w:val="335"/>
        </w:trPr>
        <w:tc>
          <w:tcPr>
            <w:tcW w:w="65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D3E" w:rsidRPr="00E73150">
        <w:trPr>
          <w:trHeight w:val="514"/>
        </w:trPr>
        <w:tc>
          <w:tcPr>
            <w:tcW w:w="655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4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«Создание условий для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предупреждения и ликвидации </w:t>
            </w: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происшествий на водных объектах</w:t>
            </w: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» (всего), в том числе:</w:t>
            </w:r>
          </w:p>
        </w:tc>
        <w:tc>
          <w:tcPr>
            <w:tcW w:w="155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6234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1 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Проведение информационной работы</w:t>
            </w: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55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2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Изготовление наглядной  информации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5. План реализации комплекса процессных мероприятий на 2025 год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4584"/>
        <w:gridCol w:w="1590"/>
        <w:gridCol w:w="4395"/>
        <w:gridCol w:w="1506"/>
        <w:gridCol w:w="1499"/>
      </w:tblGrid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84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Задача, мероприятие (результат)/</w:t>
            </w:r>
          </w:p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590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95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Ответственный исполнитель (ФИО,должность,)</w:t>
            </w:r>
          </w:p>
        </w:tc>
        <w:tc>
          <w:tcPr>
            <w:tcW w:w="1506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Вид подтвержда-ющего документа</w:t>
            </w:r>
          </w:p>
        </w:tc>
        <w:tc>
          <w:tcPr>
            <w:tcW w:w="1499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Информаци-онная система (источник данных)</w:t>
            </w:r>
          </w:p>
        </w:tc>
      </w:tr>
      <w:tr w:rsidR="005F7D3E" w:rsidRPr="00E73150">
        <w:trPr>
          <w:trHeight w:val="778"/>
        </w:trPr>
        <w:tc>
          <w:tcPr>
            <w:tcW w:w="14507" w:type="dxa"/>
            <w:gridSpan w:val="6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««Созданы условия для обеспечение безопасности на воде»на территории Поливянского сельского поселения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8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1 «</w:t>
            </w: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условий для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предупреждения и ликвидации </w:t>
            </w: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происшествий на водных объектах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8A4F36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84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Проведение информационной работы</w:t>
            </w: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C87365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1.2К1</w:t>
            </w:r>
          </w:p>
        </w:tc>
        <w:tc>
          <w:tcPr>
            <w:tcW w:w="4584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Размещение информации  в социальных сетях</w:t>
            </w: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7B6D32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 К2</w:t>
            </w:r>
          </w:p>
        </w:tc>
        <w:tc>
          <w:tcPr>
            <w:tcW w:w="4584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Распространение памяток среди населения</w:t>
            </w: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010EE2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84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Изготовление наглядной  информации</w:t>
            </w: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Коротя Николай  Николаевич –главный 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Админис-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трация Поливянского сельского поселения</w:t>
            </w:r>
          </w:p>
        </w:tc>
        <w:tc>
          <w:tcPr>
            <w:tcW w:w="1499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информаци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онная система отсутствует</w:t>
            </w:r>
          </w:p>
        </w:tc>
      </w:tr>
      <w:tr w:rsidR="005F7D3E" w:rsidRPr="00E73150" w:rsidTr="000B6CF5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1.3К1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«Запрос коммерческих предложений по приобретение товара»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E73150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</w:p>
        </w:tc>
        <w:tc>
          <w:tcPr>
            <w:tcW w:w="4395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400857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1.3К2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«Проведение закупок»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395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400857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1.3К3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«Заключение контракта и оплата  на приобретение товара»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395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Специалист  социально-экономического развития и привлечения инвестиций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5F7D3E" w:rsidRPr="00E73150" w:rsidTr="00400857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1.3К4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«Запрос коммерческих предложений по приобретение товара»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395" w:type="dxa"/>
            <w:vAlign w:val="center"/>
          </w:tcPr>
          <w:p w:rsidR="005F7D3E" w:rsidRPr="00E73150" w:rsidRDefault="00E73150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5F7D3E" w:rsidRPr="00E73150" w:rsidTr="00010EE2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sectPr w:rsidR="005F7D3E" w:rsidRPr="003249DF" w:rsidSect="00841921">
      <w:pgSz w:w="16848" w:h="11908" w:orient="landscape"/>
      <w:pgMar w:top="1702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AD3" w:rsidRDefault="00635AD3" w:rsidP="00AB59BE">
      <w:r>
        <w:separator/>
      </w:r>
    </w:p>
  </w:endnote>
  <w:endnote w:type="continuationSeparator" w:id="1">
    <w:p w:rsidR="00635AD3" w:rsidRDefault="00635AD3" w:rsidP="00AB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3E" w:rsidRDefault="0075085A" w:rsidP="00A36A74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F7D3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F7D3E" w:rsidRDefault="005F7D3E" w:rsidP="00106A2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3E" w:rsidRDefault="0075085A" w:rsidP="00A36A74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F7D3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F53D3">
      <w:rPr>
        <w:rStyle w:val="af"/>
        <w:noProof/>
      </w:rPr>
      <w:t>2</w:t>
    </w:r>
    <w:r>
      <w:rPr>
        <w:rStyle w:val="af"/>
      </w:rPr>
      <w:fldChar w:fldCharType="end"/>
    </w:r>
  </w:p>
  <w:p w:rsidR="005F7D3E" w:rsidRDefault="005F7D3E" w:rsidP="00106A26">
    <w:pPr>
      <w:pStyle w:val="ac"/>
      <w:ind w:right="360"/>
      <w:jc w:val="right"/>
    </w:pPr>
  </w:p>
  <w:p w:rsidR="005F7D3E" w:rsidRDefault="005F7D3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AD3" w:rsidRDefault="00635AD3" w:rsidP="00AB59BE">
      <w:r>
        <w:separator/>
      </w:r>
    </w:p>
  </w:footnote>
  <w:footnote w:type="continuationSeparator" w:id="1">
    <w:p w:rsidR="00635AD3" w:rsidRDefault="00635AD3" w:rsidP="00AB5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50C64"/>
    <w:multiLevelType w:val="multilevel"/>
    <w:tmpl w:val="04DCE3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C5F"/>
    <w:rsid w:val="00010EE2"/>
    <w:rsid w:val="0003123B"/>
    <w:rsid w:val="000637DC"/>
    <w:rsid w:val="000A0226"/>
    <w:rsid w:val="000B6CF5"/>
    <w:rsid w:val="000C4224"/>
    <w:rsid w:val="00106A26"/>
    <w:rsid w:val="0013137C"/>
    <w:rsid w:val="0016329C"/>
    <w:rsid w:val="00183403"/>
    <w:rsid w:val="00186564"/>
    <w:rsid w:val="0026556F"/>
    <w:rsid w:val="002924A1"/>
    <w:rsid w:val="00295977"/>
    <w:rsid w:val="002C7737"/>
    <w:rsid w:val="002D0728"/>
    <w:rsid w:val="002E2429"/>
    <w:rsid w:val="002F53D3"/>
    <w:rsid w:val="00323B36"/>
    <w:rsid w:val="003249DF"/>
    <w:rsid w:val="00325471"/>
    <w:rsid w:val="00386252"/>
    <w:rsid w:val="003A4048"/>
    <w:rsid w:val="003A6897"/>
    <w:rsid w:val="00400857"/>
    <w:rsid w:val="00424B96"/>
    <w:rsid w:val="00425015"/>
    <w:rsid w:val="00453CFC"/>
    <w:rsid w:val="004844C1"/>
    <w:rsid w:val="004D42C7"/>
    <w:rsid w:val="004D4C91"/>
    <w:rsid w:val="00566A78"/>
    <w:rsid w:val="0058093C"/>
    <w:rsid w:val="005E06FA"/>
    <w:rsid w:val="005F29AC"/>
    <w:rsid w:val="005F29B4"/>
    <w:rsid w:val="005F7D3E"/>
    <w:rsid w:val="00631AC4"/>
    <w:rsid w:val="00635AD3"/>
    <w:rsid w:val="006461B7"/>
    <w:rsid w:val="006D1C18"/>
    <w:rsid w:val="00735053"/>
    <w:rsid w:val="0075085A"/>
    <w:rsid w:val="00760012"/>
    <w:rsid w:val="007869A1"/>
    <w:rsid w:val="007B6D32"/>
    <w:rsid w:val="007E7104"/>
    <w:rsid w:val="00802DF9"/>
    <w:rsid w:val="00804DD3"/>
    <w:rsid w:val="00841921"/>
    <w:rsid w:val="0084450B"/>
    <w:rsid w:val="008A4F36"/>
    <w:rsid w:val="008F3C5F"/>
    <w:rsid w:val="00911B9B"/>
    <w:rsid w:val="00916AD1"/>
    <w:rsid w:val="00926539"/>
    <w:rsid w:val="00986829"/>
    <w:rsid w:val="009A449D"/>
    <w:rsid w:val="009A7376"/>
    <w:rsid w:val="009B092C"/>
    <w:rsid w:val="009B33D8"/>
    <w:rsid w:val="009C776E"/>
    <w:rsid w:val="00A0397E"/>
    <w:rsid w:val="00A03B02"/>
    <w:rsid w:val="00A36A74"/>
    <w:rsid w:val="00AB59BE"/>
    <w:rsid w:val="00AD3EBD"/>
    <w:rsid w:val="00B5153D"/>
    <w:rsid w:val="00BC1B8C"/>
    <w:rsid w:val="00BD64E0"/>
    <w:rsid w:val="00C36D9A"/>
    <w:rsid w:val="00C82CB1"/>
    <w:rsid w:val="00C87365"/>
    <w:rsid w:val="00CC2ABF"/>
    <w:rsid w:val="00CD32BD"/>
    <w:rsid w:val="00CD41F7"/>
    <w:rsid w:val="00CE4995"/>
    <w:rsid w:val="00D61972"/>
    <w:rsid w:val="00DE182B"/>
    <w:rsid w:val="00E13CDE"/>
    <w:rsid w:val="00E73150"/>
    <w:rsid w:val="00E91FC0"/>
    <w:rsid w:val="00ED6E10"/>
    <w:rsid w:val="00F20ED2"/>
    <w:rsid w:val="00F26EF0"/>
    <w:rsid w:val="00F66473"/>
    <w:rsid w:val="00F81C61"/>
    <w:rsid w:val="00F954E6"/>
    <w:rsid w:val="00F97627"/>
    <w:rsid w:val="00FD5DA4"/>
    <w:rsid w:val="00FF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9A"/>
    <w:pPr>
      <w:jc w:val="both"/>
    </w:pPr>
    <w:rPr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C36D9A"/>
    <w:pPr>
      <w:spacing w:before="120" w:after="120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C36D9A"/>
    <w:pPr>
      <w:spacing w:before="120" w:after="120"/>
      <w:outlineLvl w:val="1"/>
    </w:pPr>
    <w:rPr>
      <w:b/>
      <w:color w:val="auto"/>
    </w:rPr>
  </w:style>
  <w:style w:type="paragraph" w:styleId="3">
    <w:name w:val="heading 3"/>
    <w:basedOn w:val="a"/>
    <w:next w:val="a"/>
    <w:link w:val="30"/>
    <w:uiPriority w:val="99"/>
    <w:qFormat/>
    <w:rsid w:val="00C36D9A"/>
    <w:pPr>
      <w:spacing w:before="120" w:after="120"/>
      <w:outlineLvl w:val="2"/>
    </w:pPr>
    <w:rPr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36D9A"/>
    <w:pPr>
      <w:spacing w:before="120" w:after="120"/>
      <w:outlineLvl w:val="3"/>
    </w:pPr>
    <w:rPr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36D9A"/>
    <w:pPr>
      <w:spacing w:before="120" w:after="120"/>
      <w:outlineLvl w:val="4"/>
    </w:pPr>
    <w:rPr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6D9A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C36D9A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36D9A"/>
    <w:rPr>
      <w:rFonts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36D9A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36D9A"/>
    <w:rPr>
      <w:rFonts w:cs="Times New Roman"/>
      <w:b/>
      <w:sz w:val="22"/>
    </w:rPr>
  </w:style>
  <w:style w:type="character" w:customStyle="1" w:styleId="11">
    <w:name w:val="Обычный1"/>
    <w:uiPriority w:val="99"/>
    <w:rsid w:val="00C36D9A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99"/>
    <w:rsid w:val="00C36D9A"/>
    <w:pPr>
      <w:ind w:left="200"/>
      <w:jc w:val="left"/>
    </w:pPr>
    <w:rPr>
      <w:color w:val="auto"/>
      <w:lang/>
    </w:rPr>
  </w:style>
  <w:style w:type="character" w:customStyle="1" w:styleId="22">
    <w:name w:val="Оглавление 2 Знак"/>
    <w:link w:val="21"/>
    <w:uiPriority w:val="99"/>
    <w:locked/>
    <w:rsid w:val="00C36D9A"/>
    <w:rPr>
      <w:sz w:val="28"/>
    </w:rPr>
  </w:style>
  <w:style w:type="paragraph" w:styleId="41">
    <w:name w:val="toc 4"/>
    <w:basedOn w:val="a"/>
    <w:next w:val="a"/>
    <w:link w:val="42"/>
    <w:uiPriority w:val="99"/>
    <w:rsid w:val="00C36D9A"/>
    <w:pPr>
      <w:ind w:left="600"/>
      <w:jc w:val="left"/>
    </w:pPr>
    <w:rPr>
      <w:color w:val="auto"/>
      <w:lang/>
    </w:rPr>
  </w:style>
  <w:style w:type="character" w:customStyle="1" w:styleId="42">
    <w:name w:val="Оглавление 4 Знак"/>
    <w:link w:val="41"/>
    <w:uiPriority w:val="99"/>
    <w:locked/>
    <w:rsid w:val="00C36D9A"/>
    <w:rPr>
      <w:sz w:val="28"/>
    </w:rPr>
  </w:style>
  <w:style w:type="paragraph" w:styleId="6">
    <w:name w:val="toc 6"/>
    <w:basedOn w:val="a"/>
    <w:next w:val="a"/>
    <w:link w:val="60"/>
    <w:uiPriority w:val="99"/>
    <w:rsid w:val="00C36D9A"/>
    <w:pPr>
      <w:ind w:left="1000"/>
      <w:jc w:val="left"/>
    </w:pPr>
    <w:rPr>
      <w:color w:val="auto"/>
      <w:lang/>
    </w:rPr>
  </w:style>
  <w:style w:type="character" w:customStyle="1" w:styleId="60">
    <w:name w:val="Оглавление 6 Знак"/>
    <w:link w:val="6"/>
    <w:uiPriority w:val="99"/>
    <w:locked/>
    <w:rsid w:val="00C36D9A"/>
    <w:rPr>
      <w:sz w:val="28"/>
    </w:rPr>
  </w:style>
  <w:style w:type="paragraph" w:styleId="7">
    <w:name w:val="toc 7"/>
    <w:basedOn w:val="a"/>
    <w:next w:val="a"/>
    <w:link w:val="70"/>
    <w:uiPriority w:val="99"/>
    <w:rsid w:val="00C36D9A"/>
    <w:pPr>
      <w:ind w:left="1200"/>
      <w:jc w:val="left"/>
    </w:pPr>
    <w:rPr>
      <w:color w:val="auto"/>
      <w:lang/>
    </w:rPr>
  </w:style>
  <w:style w:type="character" w:customStyle="1" w:styleId="70">
    <w:name w:val="Оглавление 7 Знак"/>
    <w:link w:val="7"/>
    <w:uiPriority w:val="99"/>
    <w:locked/>
    <w:rsid w:val="00C36D9A"/>
    <w:rPr>
      <w:sz w:val="28"/>
    </w:rPr>
  </w:style>
  <w:style w:type="paragraph" w:styleId="31">
    <w:name w:val="toc 3"/>
    <w:basedOn w:val="a"/>
    <w:next w:val="a"/>
    <w:link w:val="32"/>
    <w:uiPriority w:val="99"/>
    <w:rsid w:val="00C36D9A"/>
    <w:pPr>
      <w:ind w:left="400"/>
      <w:jc w:val="left"/>
    </w:pPr>
    <w:rPr>
      <w:color w:val="auto"/>
      <w:lang/>
    </w:rPr>
  </w:style>
  <w:style w:type="character" w:customStyle="1" w:styleId="32">
    <w:name w:val="Оглавление 3 Знак"/>
    <w:link w:val="31"/>
    <w:uiPriority w:val="99"/>
    <w:locked/>
    <w:rsid w:val="00C36D9A"/>
    <w:rPr>
      <w:sz w:val="28"/>
    </w:rPr>
  </w:style>
  <w:style w:type="paragraph" w:customStyle="1" w:styleId="12">
    <w:name w:val="Гиперссылка1"/>
    <w:link w:val="a3"/>
    <w:uiPriority w:val="99"/>
    <w:rsid w:val="00C36D9A"/>
    <w:rPr>
      <w:color w:val="0000FF"/>
      <w:sz w:val="24"/>
      <w:u w:val="single"/>
    </w:rPr>
  </w:style>
  <w:style w:type="character" w:styleId="a3">
    <w:name w:val="Hyperlink"/>
    <w:basedOn w:val="a0"/>
    <w:link w:val="12"/>
    <w:uiPriority w:val="99"/>
    <w:locked/>
    <w:rsid w:val="00C36D9A"/>
    <w:rPr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36D9A"/>
    <w:pPr>
      <w:ind w:firstLine="851"/>
      <w:jc w:val="both"/>
    </w:pPr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C36D9A"/>
    <w:rPr>
      <w:sz w:val="22"/>
      <w:szCs w:val="22"/>
      <w:lang w:bidi="ar-SA"/>
    </w:rPr>
  </w:style>
  <w:style w:type="paragraph" w:styleId="13">
    <w:name w:val="toc 1"/>
    <w:basedOn w:val="a"/>
    <w:next w:val="a"/>
    <w:link w:val="14"/>
    <w:uiPriority w:val="99"/>
    <w:rsid w:val="00C36D9A"/>
    <w:pPr>
      <w:jc w:val="left"/>
    </w:pPr>
    <w:rPr>
      <w:b/>
      <w:color w:val="auto"/>
      <w:lang/>
    </w:rPr>
  </w:style>
  <w:style w:type="character" w:customStyle="1" w:styleId="14">
    <w:name w:val="Оглавление 1 Знак"/>
    <w:link w:val="13"/>
    <w:uiPriority w:val="99"/>
    <w:locked/>
    <w:rsid w:val="00C36D9A"/>
    <w:rPr>
      <w:b/>
      <w:sz w:val="28"/>
    </w:rPr>
  </w:style>
  <w:style w:type="paragraph" w:customStyle="1" w:styleId="HeaderandFooter">
    <w:name w:val="Header and Footer"/>
    <w:link w:val="HeaderandFooter1"/>
    <w:uiPriority w:val="99"/>
    <w:rsid w:val="00C36D9A"/>
    <w:pPr>
      <w:jc w:val="both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C36D9A"/>
    <w:rPr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C36D9A"/>
    <w:pPr>
      <w:ind w:left="1600"/>
      <w:jc w:val="left"/>
    </w:pPr>
    <w:rPr>
      <w:color w:val="auto"/>
      <w:lang/>
    </w:rPr>
  </w:style>
  <w:style w:type="character" w:customStyle="1" w:styleId="90">
    <w:name w:val="Оглавление 9 Знак"/>
    <w:link w:val="9"/>
    <w:uiPriority w:val="99"/>
    <w:locked/>
    <w:rsid w:val="00C36D9A"/>
    <w:rPr>
      <w:sz w:val="28"/>
    </w:rPr>
  </w:style>
  <w:style w:type="paragraph" w:styleId="8">
    <w:name w:val="toc 8"/>
    <w:basedOn w:val="a"/>
    <w:next w:val="a"/>
    <w:link w:val="80"/>
    <w:uiPriority w:val="99"/>
    <w:rsid w:val="00C36D9A"/>
    <w:pPr>
      <w:ind w:left="1400"/>
      <w:jc w:val="left"/>
    </w:pPr>
    <w:rPr>
      <w:color w:val="auto"/>
      <w:lang/>
    </w:rPr>
  </w:style>
  <w:style w:type="character" w:customStyle="1" w:styleId="80">
    <w:name w:val="Оглавление 8 Знак"/>
    <w:link w:val="8"/>
    <w:uiPriority w:val="99"/>
    <w:locked/>
    <w:rsid w:val="00C36D9A"/>
    <w:rPr>
      <w:sz w:val="28"/>
    </w:rPr>
  </w:style>
  <w:style w:type="paragraph" w:styleId="51">
    <w:name w:val="toc 5"/>
    <w:basedOn w:val="a"/>
    <w:next w:val="a"/>
    <w:link w:val="52"/>
    <w:uiPriority w:val="99"/>
    <w:rsid w:val="00C36D9A"/>
    <w:pPr>
      <w:ind w:left="800"/>
      <w:jc w:val="left"/>
    </w:pPr>
    <w:rPr>
      <w:color w:val="auto"/>
      <w:lang/>
    </w:rPr>
  </w:style>
  <w:style w:type="character" w:customStyle="1" w:styleId="52">
    <w:name w:val="Оглавление 5 Знак"/>
    <w:link w:val="51"/>
    <w:uiPriority w:val="99"/>
    <w:locked/>
    <w:rsid w:val="00C36D9A"/>
    <w:rPr>
      <w:sz w:val="28"/>
    </w:rPr>
  </w:style>
  <w:style w:type="paragraph" w:styleId="a4">
    <w:name w:val="Subtitle"/>
    <w:basedOn w:val="a"/>
    <w:next w:val="a"/>
    <w:link w:val="a5"/>
    <w:uiPriority w:val="99"/>
    <w:qFormat/>
    <w:rsid w:val="00C36D9A"/>
    <w:rPr>
      <w:i/>
      <w:color w:val="auto"/>
      <w:sz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C36D9A"/>
    <w:rPr>
      <w:rFonts w:cs="Times New Roman"/>
      <w:i/>
      <w:sz w:val="24"/>
    </w:rPr>
  </w:style>
  <w:style w:type="paragraph" w:styleId="a6">
    <w:name w:val="Title"/>
    <w:basedOn w:val="a"/>
    <w:next w:val="a"/>
    <w:link w:val="a7"/>
    <w:uiPriority w:val="99"/>
    <w:qFormat/>
    <w:rsid w:val="00C36D9A"/>
    <w:pPr>
      <w:spacing w:before="567" w:after="567"/>
      <w:jc w:val="center"/>
    </w:pPr>
    <w:rPr>
      <w:b/>
      <w:caps/>
      <w:color w:val="auto"/>
      <w:sz w:val="40"/>
    </w:rPr>
  </w:style>
  <w:style w:type="character" w:customStyle="1" w:styleId="a7">
    <w:name w:val="Название Знак"/>
    <w:basedOn w:val="a0"/>
    <w:link w:val="a6"/>
    <w:uiPriority w:val="99"/>
    <w:locked/>
    <w:rsid w:val="00C36D9A"/>
    <w:rPr>
      <w:rFonts w:cs="Times New Roman"/>
      <w:b/>
      <w:caps/>
      <w:sz w:val="40"/>
    </w:rPr>
  </w:style>
  <w:style w:type="paragraph" w:styleId="a8">
    <w:name w:val="Balloon Text"/>
    <w:basedOn w:val="a"/>
    <w:link w:val="a9"/>
    <w:uiPriority w:val="99"/>
    <w:semiHidden/>
    <w:rsid w:val="00AB59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B59B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B59BE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AB59BE"/>
    <w:rPr>
      <w:rFonts w:cs="Times New Roman"/>
      <w:sz w:val="28"/>
    </w:rPr>
  </w:style>
  <w:style w:type="paragraph" w:styleId="ae">
    <w:name w:val="Normal (Web)"/>
    <w:basedOn w:val="a"/>
    <w:uiPriority w:val="99"/>
    <w:rsid w:val="00F20ED2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styleId="af">
    <w:name w:val="page number"/>
    <w:basedOn w:val="a0"/>
    <w:uiPriority w:val="99"/>
    <w:rsid w:val="00106A26"/>
    <w:rPr>
      <w:rFonts w:cs="Times New Roman"/>
    </w:rPr>
  </w:style>
  <w:style w:type="paragraph" w:customStyle="1" w:styleId="15">
    <w:name w:val="Абзац списка1"/>
    <w:basedOn w:val="a"/>
    <w:rsid w:val="003249DF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font237"/>
      <w:color w:val="auto"/>
      <w:kern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24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267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33</Pages>
  <Words>6164</Words>
  <Characters>35140</Characters>
  <Application>Microsoft Office Word</Application>
  <DocSecurity>0</DocSecurity>
  <Lines>292</Lines>
  <Paragraphs>82</Paragraphs>
  <ScaleCrop>false</ScaleCrop>
  <Company/>
  <LinksUpToDate>false</LinksUpToDate>
  <CharactersWithSpaces>41222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19</cp:revision>
  <dcterms:created xsi:type="dcterms:W3CDTF">2024-09-06T10:55:00Z</dcterms:created>
  <dcterms:modified xsi:type="dcterms:W3CDTF">2025-01-30T07:24:00Z</dcterms:modified>
</cp:coreProperties>
</file>