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3A" w:rsidRPr="007F3657" w:rsidRDefault="00A2103A" w:rsidP="00A0397E">
      <w:pPr>
        <w:ind w:right="-259"/>
        <w:jc w:val="center"/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b/>
          <w:bCs/>
          <w:szCs w:val="28"/>
        </w:rPr>
        <w:t>АДМИНИСТРАЦИЯ</w:t>
      </w:r>
    </w:p>
    <w:p w:rsidR="00A2103A" w:rsidRPr="007F3657" w:rsidRDefault="00A2103A" w:rsidP="00A0397E">
      <w:pPr>
        <w:spacing w:line="2" w:lineRule="exact"/>
        <w:rPr>
          <w:rFonts w:ascii="Times New Roman" w:hAnsi="Times New Roman"/>
          <w:szCs w:val="28"/>
        </w:rPr>
      </w:pPr>
    </w:p>
    <w:p w:rsidR="00A2103A" w:rsidRPr="007F3657" w:rsidRDefault="00A2103A" w:rsidP="00A0397E">
      <w:pPr>
        <w:ind w:right="-259"/>
        <w:jc w:val="center"/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b/>
          <w:bCs/>
          <w:szCs w:val="28"/>
        </w:rPr>
        <w:t>ПОЛИВЯНСКОГО  СЕЛЬСКОГО ПОСЕЛЕНИЯ</w:t>
      </w:r>
    </w:p>
    <w:p w:rsidR="00A2103A" w:rsidRPr="007F3657" w:rsidRDefault="00A2103A" w:rsidP="00A0397E">
      <w:pPr>
        <w:spacing w:line="363" w:lineRule="exact"/>
        <w:jc w:val="center"/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b/>
          <w:bCs/>
          <w:szCs w:val="28"/>
        </w:rPr>
        <w:t>Песчанокопского района Ростовской области</w:t>
      </w:r>
    </w:p>
    <w:p w:rsidR="00A2103A" w:rsidRPr="007F3657" w:rsidRDefault="00A2103A" w:rsidP="00AB59BE">
      <w:pPr>
        <w:keepNext/>
        <w:jc w:val="center"/>
        <w:outlineLvl w:val="2"/>
        <w:rPr>
          <w:rFonts w:ascii="Times New Roman" w:eastAsia="SimSun" w:hAnsi="Times New Roman"/>
          <w:b/>
          <w:bCs/>
          <w:szCs w:val="28"/>
          <w:lang w:eastAsia="en-US" w:bidi="hi-IN"/>
        </w:rPr>
      </w:pPr>
    </w:p>
    <w:p w:rsidR="00A2103A" w:rsidRPr="007F3657" w:rsidRDefault="00A2103A" w:rsidP="00AB59BE">
      <w:pPr>
        <w:jc w:val="center"/>
        <w:rPr>
          <w:rFonts w:ascii="Times New Roman" w:hAnsi="Times New Roman"/>
          <w:b/>
          <w:szCs w:val="28"/>
          <w:lang w:eastAsia="en-US" w:bidi="hi-IN"/>
        </w:rPr>
      </w:pPr>
    </w:p>
    <w:p w:rsidR="00A2103A" w:rsidRPr="007F3657" w:rsidRDefault="00A2103A" w:rsidP="00AB59BE">
      <w:pPr>
        <w:jc w:val="center"/>
        <w:rPr>
          <w:rFonts w:ascii="Times New Roman" w:hAnsi="Times New Roman"/>
          <w:b/>
          <w:szCs w:val="28"/>
          <w:lang w:eastAsia="en-US" w:bidi="hi-IN"/>
        </w:rPr>
      </w:pPr>
      <w:r w:rsidRPr="007F3657">
        <w:rPr>
          <w:rFonts w:ascii="Times New Roman" w:hAnsi="Times New Roman"/>
          <w:b/>
          <w:szCs w:val="28"/>
          <w:lang w:eastAsia="en-US" w:bidi="hi-IN"/>
        </w:rPr>
        <w:t>ПОСТАНОВЛЕНИЕ</w:t>
      </w:r>
    </w:p>
    <w:p w:rsidR="00A2103A" w:rsidRPr="007F3657" w:rsidRDefault="00A2103A" w:rsidP="00AB59BE">
      <w:pPr>
        <w:jc w:val="center"/>
        <w:rPr>
          <w:rFonts w:ascii="Times New Roman" w:hAnsi="Times New Roman"/>
          <w:b/>
          <w:szCs w:val="28"/>
          <w:lang w:eastAsia="en-US" w:bidi="hi-IN"/>
        </w:rPr>
      </w:pPr>
    </w:p>
    <w:tbl>
      <w:tblPr>
        <w:tblW w:w="9889" w:type="dxa"/>
        <w:tblLook w:val="00A0"/>
      </w:tblPr>
      <w:tblGrid>
        <w:gridCol w:w="2235"/>
        <w:gridCol w:w="2268"/>
        <w:gridCol w:w="567"/>
        <w:gridCol w:w="811"/>
        <w:gridCol w:w="1315"/>
        <w:gridCol w:w="2693"/>
      </w:tblGrid>
      <w:tr w:rsidR="00A2103A" w:rsidRPr="007F3657" w:rsidTr="00AB59BE">
        <w:trPr>
          <w:trHeight w:val="383"/>
        </w:trPr>
        <w:tc>
          <w:tcPr>
            <w:tcW w:w="2235" w:type="dxa"/>
          </w:tcPr>
          <w:p w:rsidR="00A2103A" w:rsidRPr="007F3657" w:rsidRDefault="0057315C" w:rsidP="0057315C">
            <w:pPr>
              <w:rPr>
                <w:rFonts w:ascii="Times New Roman" w:hAnsi="Times New Roman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Cs w:val="28"/>
                <w:lang w:bidi="hi-IN"/>
              </w:rPr>
              <w:t>31</w:t>
            </w:r>
            <w:r w:rsidR="00A2103A" w:rsidRPr="007F3657">
              <w:rPr>
                <w:rFonts w:ascii="Times New Roman" w:hAnsi="Times New Roman"/>
                <w:szCs w:val="28"/>
                <w:lang w:bidi="hi-IN"/>
              </w:rPr>
              <w:t>.10.2024</w:t>
            </w:r>
          </w:p>
        </w:tc>
        <w:tc>
          <w:tcPr>
            <w:tcW w:w="2268" w:type="dxa"/>
          </w:tcPr>
          <w:p w:rsidR="00A2103A" w:rsidRPr="007F3657" w:rsidRDefault="00A2103A" w:rsidP="00AB59BE">
            <w:pPr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</w:p>
        </w:tc>
        <w:tc>
          <w:tcPr>
            <w:tcW w:w="567" w:type="dxa"/>
          </w:tcPr>
          <w:p w:rsidR="00A2103A" w:rsidRPr="007F3657" w:rsidRDefault="00A2103A" w:rsidP="00AB59BE">
            <w:pPr>
              <w:ind w:left="-108"/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  <w:r w:rsidRPr="007F3657">
              <w:rPr>
                <w:rFonts w:ascii="Times New Roman" w:hAnsi="Times New Roman"/>
                <w:szCs w:val="28"/>
                <w:lang w:eastAsia="en-US" w:bidi="hi-IN"/>
              </w:rPr>
              <w:t xml:space="preserve">  №</w:t>
            </w:r>
          </w:p>
        </w:tc>
        <w:tc>
          <w:tcPr>
            <w:tcW w:w="811" w:type="dxa"/>
          </w:tcPr>
          <w:p w:rsidR="00A2103A" w:rsidRPr="007F3657" w:rsidRDefault="004A314E" w:rsidP="004A314E">
            <w:pPr>
              <w:ind w:left="-108"/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Cs w:val="28"/>
                <w:lang w:eastAsia="en-US" w:bidi="hi-IN"/>
              </w:rPr>
              <w:t>184</w:t>
            </w:r>
          </w:p>
        </w:tc>
        <w:tc>
          <w:tcPr>
            <w:tcW w:w="1315" w:type="dxa"/>
          </w:tcPr>
          <w:p w:rsidR="00A2103A" w:rsidRPr="007F3657" w:rsidRDefault="00A2103A" w:rsidP="00AB59BE">
            <w:pPr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</w:p>
        </w:tc>
        <w:tc>
          <w:tcPr>
            <w:tcW w:w="2693" w:type="dxa"/>
          </w:tcPr>
          <w:p w:rsidR="00A2103A" w:rsidRPr="007F3657" w:rsidRDefault="00A2103A" w:rsidP="00AB59BE">
            <w:pPr>
              <w:ind w:left="196" w:hanging="196"/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  <w:r w:rsidRPr="007F3657">
              <w:rPr>
                <w:rFonts w:ascii="Times New Roman" w:hAnsi="Times New Roman"/>
                <w:szCs w:val="28"/>
                <w:lang w:eastAsia="en-US" w:bidi="hi-IN"/>
              </w:rPr>
              <w:t>с. Поливянка</w:t>
            </w:r>
          </w:p>
        </w:tc>
      </w:tr>
    </w:tbl>
    <w:p w:rsidR="00A2103A" w:rsidRPr="007F3657" w:rsidRDefault="00A2103A">
      <w:pPr>
        <w:ind w:right="4536"/>
        <w:rPr>
          <w:rFonts w:ascii="Times New Roman" w:hAnsi="Times New Roman"/>
          <w:szCs w:val="28"/>
        </w:rPr>
      </w:pPr>
    </w:p>
    <w:p w:rsidR="00A2103A" w:rsidRPr="007F3657" w:rsidRDefault="00A2103A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szCs w:val="28"/>
        </w:rPr>
        <w:t xml:space="preserve">«О внесении изменений в постановление </w:t>
      </w:r>
    </w:p>
    <w:p w:rsidR="00A2103A" w:rsidRPr="007F3657" w:rsidRDefault="00A2103A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szCs w:val="28"/>
        </w:rPr>
        <w:t>Администрации Песчанокопского района</w:t>
      </w:r>
    </w:p>
    <w:p w:rsidR="00A2103A" w:rsidRPr="007F3657" w:rsidRDefault="00A2103A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kern w:val="2"/>
          <w:szCs w:val="28"/>
        </w:rPr>
      </w:pPr>
      <w:r w:rsidRPr="007F3657">
        <w:rPr>
          <w:rFonts w:ascii="Times New Roman" w:hAnsi="Times New Roman"/>
          <w:szCs w:val="28"/>
        </w:rPr>
        <w:t xml:space="preserve"> от 31.10.2018 №74 «</w:t>
      </w:r>
      <w:r w:rsidRPr="007F3657">
        <w:rPr>
          <w:rFonts w:ascii="Times New Roman" w:hAnsi="Times New Roman"/>
          <w:kern w:val="2"/>
          <w:szCs w:val="28"/>
        </w:rPr>
        <w:t xml:space="preserve">Об утверждении </w:t>
      </w:r>
    </w:p>
    <w:p w:rsidR="00A2103A" w:rsidRPr="007F3657" w:rsidRDefault="00A2103A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  <w:lang w:eastAsia="zh-CN"/>
        </w:rPr>
      </w:pPr>
      <w:r w:rsidRPr="007F3657">
        <w:rPr>
          <w:rFonts w:ascii="Times New Roman" w:hAnsi="Times New Roman"/>
          <w:kern w:val="2"/>
          <w:szCs w:val="28"/>
        </w:rPr>
        <w:t xml:space="preserve">муниципальной программы </w:t>
      </w:r>
      <w:r w:rsidRPr="007F3657">
        <w:rPr>
          <w:rFonts w:ascii="Times New Roman" w:hAnsi="Times New Roman"/>
          <w:szCs w:val="28"/>
          <w:lang w:eastAsia="zh-CN"/>
        </w:rPr>
        <w:t xml:space="preserve">Поливянского </w:t>
      </w:r>
    </w:p>
    <w:p w:rsidR="00A2103A" w:rsidRPr="007F3657" w:rsidRDefault="00A2103A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  <w:lang w:eastAsia="zh-CN"/>
        </w:rPr>
      </w:pPr>
      <w:r w:rsidRPr="007F3657">
        <w:rPr>
          <w:rFonts w:ascii="Times New Roman" w:hAnsi="Times New Roman"/>
          <w:szCs w:val="28"/>
          <w:lang w:eastAsia="zh-CN"/>
        </w:rPr>
        <w:t>сельского поселения Песчанокопского района</w:t>
      </w:r>
    </w:p>
    <w:p w:rsidR="00A2103A" w:rsidRPr="007F3657" w:rsidRDefault="00A2103A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szCs w:val="28"/>
        </w:rPr>
        <w:t xml:space="preserve"> «Обеспечение общественного порядка и</w:t>
      </w:r>
    </w:p>
    <w:p w:rsidR="00A2103A" w:rsidRPr="007F3657" w:rsidRDefault="00A2103A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  <w:lang w:eastAsia="zh-CN"/>
        </w:rPr>
      </w:pPr>
      <w:r w:rsidRPr="007F3657">
        <w:rPr>
          <w:rFonts w:ascii="Times New Roman" w:hAnsi="Times New Roman"/>
          <w:szCs w:val="28"/>
        </w:rPr>
        <w:t xml:space="preserve"> профилактика правонарушений»</w:t>
      </w:r>
    </w:p>
    <w:p w:rsidR="00A2103A" w:rsidRPr="007F3657" w:rsidRDefault="00A2103A" w:rsidP="00A0397E">
      <w:pPr>
        <w:jc w:val="left"/>
        <w:rPr>
          <w:rFonts w:ascii="Times New Roman" w:hAnsi="Times New Roman"/>
          <w:szCs w:val="28"/>
        </w:rPr>
      </w:pPr>
    </w:p>
    <w:p w:rsidR="00A2103A" w:rsidRPr="007F3657" w:rsidRDefault="00A2103A">
      <w:pPr>
        <w:ind w:firstLine="709"/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kern w:val="2"/>
          <w:szCs w:val="28"/>
        </w:rPr>
        <w:t>В соответствии с постановлением Администрации Поливянского сельского поселения Песчанокопского района  Ростовской области от  04.09.2024 № 151</w:t>
      </w:r>
      <w:r w:rsidRPr="007F3657">
        <w:rPr>
          <w:rFonts w:ascii="Times New Roman" w:hAnsi="Times New Roman"/>
          <w:color w:val="FF0000"/>
          <w:kern w:val="2"/>
          <w:szCs w:val="28"/>
        </w:rPr>
        <w:t xml:space="preserve"> </w:t>
      </w:r>
      <w:r w:rsidRPr="007F3657">
        <w:rPr>
          <w:rFonts w:ascii="Times New Roman" w:hAnsi="Times New Roman"/>
          <w:kern w:val="2"/>
          <w:szCs w:val="28"/>
        </w:rPr>
        <w:t xml:space="preserve">«Об утверждении Порядка разработки, реализации и оценки эффективности муниципальных программ Поливянского сельского поселения Песчанокопского района», </w:t>
      </w:r>
      <w:r w:rsidR="00986DDB">
        <w:rPr>
          <w:rFonts w:ascii="Times New Roman" w:hAnsi="Times New Roman"/>
          <w:kern w:val="2"/>
          <w:szCs w:val="28"/>
        </w:rPr>
        <w:t>постановлением</w:t>
      </w:r>
      <w:r w:rsidRPr="007F3657">
        <w:rPr>
          <w:rFonts w:ascii="Times New Roman" w:hAnsi="Times New Roman"/>
          <w:kern w:val="2"/>
          <w:szCs w:val="28"/>
        </w:rPr>
        <w:t xml:space="preserve"> Администрации Поливянского сельского поселения Песчанокопского района  Ростовской </w:t>
      </w:r>
      <w:r w:rsidRPr="007F3657">
        <w:rPr>
          <w:rFonts w:ascii="Times New Roman" w:hAnsi="Times New Roman"/>
          <w:color w:val="auto"/>
          <w:kern w:val="2"/>
          <w:szCs w:val="28"/>
        </w:rPr>
        <w:t>области от  0</w:t>
      </w:r>
      <w:r w:rsidR="00986DDB">
        <w:rPr>
          <w:rFonts w:ascii="Times New Roman" w:hAnsi="Times New Roman"/>
          <w:color w:val="auto"/>
          <w:kern w:val="2"/>
          <w:szCs w:val="28"/>
        </w:rPr>
        <w:t>6</w:t>
      </w:r>
      <w:r w:rsidRPr="007F3657">
        <w:rPr>
          <w:rFonts w:ascii="Times New Roman" w:hAnsi="Times New Roman"/>
          <w:color w:val="auto"/>
          <w:kern w:val="2"/>
          <w:szCs w:val="28"/>
        </w:rPr>
        <w:t>.09.2024 № 1</w:t>
      </w:r>
      <w:r w:rsidR="00986DDB">
        <w:rPr>
          <w:rFonts w:ascii="Times New Roman" w:hAnsi="Times New Roman"/>
          <w:color w:val="auto"/>
          <w:kern w:val="2"/>
          <w:szCs w:val="28"/>
        </w:rPr>
        <w:t>5</w:t>
      </w:r>
      <w:r w:rsidRPr="007F3657">
        <w:rPr>
          <w:rFonts w:ascii="Times New Roman" w:hAnsi="Times New Roman"/>
          <w:color w:val="auto"/>
          <w:kern w:val="2"/>
          <w:szCs w:val="28"/>
        </w:rPr>
        <w:t>6</w:t>
      </w:r>
      <w:r w:rsidRPr="007F3657">
        <w:rPr>
          <w:rFonts w:ascii="Times New Roman" w:hAnsi="Times New Roman"/>
          <w:color w:val="FF0000"/>
          <w:kern w:val="2"/>
          <w:szCs w:val="28"/>
        </w:rPr>
        <w:t xml:space="preserve"> </w:t>
      </w:r>
      <w:r w:rsidRPr="007F3657">
        <w:rPr>
          <w:rFonts w:ascii="Times New Roman" w:hAnsi="Times New Roman"/>
          <w:kern w:val="2"/>
          <w:szCs w:val="28"/>
        </w:rPr>
        <w:t>«Об утверждении Методических рекомендаций по разработке и реализации муниципальных программ Поливянского сельского поселения Песчанокопского района»,  </w:t>
      </w:r>
    </w:p>
    <w:p w:rsidR="00A2103A" w:rsidRPr="007F3657" w:rsidRDefault="00A2103A">
      <w:pPr>
        <w:jc w:val="center"/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b/>
          <w:szCs w:val="28"/>
        </w:rPr>
        <w:t>Постановляю</w:t>
      </w:r>
      <w:r w:rsidRPr="007F3657">
        <w:rPr>
          <w:rFonts w:ascii="Times New Roman" w:hAnsi="Times New Roman"/>
          <w:szCs w:val="28"/>
        </w:rPr>
        <w:t>:</w:t>
      </w:r>
    </w:p>
    <w:p w:rsidR="00A2103A" w:rsidRPr="007F3657" w:rsidRDefault="00A2103A">
      <w:pPr>
        <w:jc w:val="center"/>
        <w:rPr>
          <w:rFonts w:ascii="Times New Roman" w:hAnsi="Times New Roman"/>
          <w:szCs w:val="28"/>
        </w:rPr>
      </w:pPr>
    </w:p>
    <w:p w:rsidR="00A2103A" w:rsidRPr="007F3657" w:rsidRDefault="00A2103A" w:rsidP="00824602">
      <w:pPr>
        <w:tabs>
          <w:tab w:val="left" w:pos="709"/>
        </w:tabs>
        <w:suppressAutoHyphens/>
        <w:spacing w:line="100" w:lineRule="atLeast"/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szCs w:val="28"/>
        </w:rPr>
        <w:t xml:space="preserve">     1. Внести изменения в постановление Администрации Поливянского сельского поселения   от 31.10.2018 №74 «</w:t>
      </w:r>
      <w:r w:rsidRPr="007F3657">
        <w:rPr>
          <w:rFonts w:ascii="Times New Roman" w:hAnsi="Times New Roman"/>
          <w:kern w:val="2"/>
          <w:szCs w:val="28"/>
        </w:rPr>
        <w:t xml:space="preserve">Об утверждении муниципальной программы </w:t>
      </w:r>
      <w:r w:rsidRPr="007F3657">
        <w:rPr>
          <w:rFonts w:ascii="Times New Roman" w:hAnsi="Times New Roman"/>
          <w:szCs w:val="28"/>
          <w:lang w:eastAsia="zh-CN"/>
        </w:rPr>
        <w:t>Поливянского сельского поселения Песчанокопского района «</w:t>
      </w:r>
      <w:r w:rsidRPr="007F3657">
        <w:rPr>
          <w:rFonts w:ascii="Times New Roman" w:hAnsi="Times New Roman"/>
          <w:szCs w:val="28"/>
        </w:rPr>
        <w:t>Обеспечение общественного порядка и профилактика правонарушений</w:t>
      </w:r>
      <w:r w:rsidRPr="007F3657">
        <w:rPr>
          <w:rFonts w:ascii="Times New Roman" w:hAnsi="Times New Roman"/>
          <w:kern w:val="2"/>
          <w:szCs w:val="28"/>
        </w:rPr>
        <w:t>»,</w:t>
      </w:r>
      <w:r w:rsidRPr="007F3657">
        <w:rPr>
          <w:rFonts w:ascii="Times New Roman" w:hAnsi="Times New Roman"/>
          <w:szCs w:val="28"/>
          <w:lang w:eastAsia="zh-CN"/>
        </w:rPr>
        <w:t xml:space="preserve"> </w:t>
      </w:r>
      <w:r w:rsidRPr="007F3657">
        <w:rPr>
          <w:rFonts w:ascii="Times New Roman" w:hAnsi="Times New Roman"/>
          <w:szCs w:val="28"/>
        </w:rPr>
        <w:t>изложив его в новой редакции, согласно приложению  к настоящему постановлению.</w:t>
      </w:r>
    </w:p>
    <w:p w:rsidR="00A2103A" w:rsidRPr="007F3657" w:rsidRDefault="00A2103A" w:rsidP="00A0397E">
      <w:pPr>
        <w:tabs>
          <w:tab w:val="left" w:pos="993"/>
        </w:tabs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szCs w:val="28"/>
        </w:rPr>
        <w:t>2.Настоящее постановление вступает в силу со дня официального опубликования, но не ранее 01.01.2025 года и распространяется на правоотношения, возникающие начиная с формирования муниципальных программ Администрации Поливянского сельского поселения Песчанокопского района для составления проекта бюджета Поливянского сельского поселения   на 2025 год и плановый период 2026 и 2027 годов.</w:t>
      </w:r>
    </w:p>
    <w:p w:rsidR="00A2103A" w:rsidRPr="007F3657" w:rsidRDefault="00A2103A" w:rsidP="00A0397E">
      <w:pPr>
        <w:tabs>
          <w:tab w:val="left" w:pos="993"/>
        </w:tabs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szCs w:val="28"/>
        </w:rPr>
        <w:t>3. Опубликовать настоящее постановление в информационном  бюллетене  Администрации Поливянского сельского поселения  и   его  на официальном сайте Администрации Поливянского сельского поселения   в сети «Интернет».</w:t>
      </w:r>
    </w:p>
    <w:p w:rsidR="00A2103A" w:rsidRPr="007F3657" w:rsidRDefault="00A2103A" w:rsidP="00A0397E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szCs w:val="28"/>
        </w:rPr>
        <w:t>4. Контроль за выполнением постановления оставляю за собой.</w:t>
      </w:r>
    </w:p>
    <w:p w:rsidR="00A2103A" w:rsidRPr="007F3657" w:rsidRDefault="00A2103A">
      <w:pPr>
        <w:tabs>
          <w:tab w:val="left" w:pos="7655"/>
        </w:tabs>
        <w:rPr>
          <w:rFonts w:ascii="Times New Roman" w:hAnsi="Times New Roman"/>
          <w:szCs w:val="28"/>
        </w:rPr>
      </w:pPr>
    </w:p>
    <w:p w:rsidR="00A2103A" w:rsidRPr="007F3657" w:rsidRDefault="00A2103A" w:rsidP="00A0397E">
      <w:pPr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szCs w:val="28"/>
        </w:rPr>
        <w:t>Глава Администрации Поливянского</w:t>
      </w:r>
    </w:p>
    <w:p w:rsidR="00A2103A" w:rsidRPr="007F3657" w:rsidRDefault="00A2103A" w:rsidP="00A0397E">
      <w:pPr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szCs w:val="28"/>
        </w:rPr>
        <w:t>сельского поселения</w:t>
      </w:r>
      <w:r w:rsidRPr="007F3657">
        <w:rPr>
          <w:rFonts w:ascii="Times New Roman" w:hAnsi="Times New Roman"/>
          <w:szCs w:val="28"/>
        </w:rPr>
        <w:tab/>
      </w:r>
      <w:r w:rsidRPr="007F3657">
        <w:rPr>
          <w:rFonts w:ascii="Times New Roman" w:hAnsi="Times New Roman"/>
          <w:szCs w:val="28"/>
        </w:rPr>
        <w:tab/>
      </w:r>
      <w:r w:rsidRPr="007F3657">
        <w:rPr>
          <w:rFonts w:ascii="Times New Roman" w:hAnsi="Times New Roman"/>
          <w:szCs w:val="28"/>
        </w:rPr>
        <w:tab/>
      </w:r>
      <w:r w:rsidRPr="007F3657">
        <w:rPr>
          <w:rFonts w:ascii="Times New Roman" w:hAnsi="Times New Roman"/>
          <w:szCs w:val="28"/>
        </w:rPr>
        <w:tab/>
      </w:r>
      <w:r w:rsidRPr="007F3657">
        <w:rPr>
          <w:rFonts w:ascii="Times New Roman" w:hAnsi="Times New Roman"/>
          <w:szCs w:val="28"/>
        </w:rPr>
        <w:tab/>
      </w:r>
      <w:r w:rsidRPr="007F3657">
        <w:rPr>
          <w:rFonts w:ascii="Times New Roman" w:hAnsi="Times New Roman"/>
          <w:szCs w:val="28"/>
        </w:rPr>
        <w:tab/>
      </w:r>
      <w:r w:rsidRPr="007F3657">
        <w:rPr>
          <w:rFonts w:ascii="Times New Roman" w:hAnsi="Times New Roman"/>
          <w:szCs w:val="28"/>
        </w:rPr>
        <w:tab/>
      </w:r>
      <w:r w:rsidRPr="007F3657">
        <w:rPr>
          <w:rFonts w:ascii="Times New Roman" w:hAnsi="Times New Roman"/>
          <w:szCs w:val="28"/>
        </w:rPr>
        <w:tab/>
        <w:t>А.В. Балык</w:t>
      </w:r>
    </w:p>
    <w:p w:rsidR="002609DA" w:rsidRPr="007F3657" w:rsidRDefault="00A2103A" w:rsidP="00A0397E">
      <w:pPr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szCs w:val="28"/>
        </w:rPr>
        <w:t>Постановление вносит:</w:t>
      </w:r>
      <w:r w:rsidR="002609DA" w:rsidRPr="007F3657">
        <w:rPr>
          <w:rFonts w:ascii="Times New Roman" w:hAnsi="Times New Roman"/>
          <w:szCs w:val="28"/>
        </w:rPr>
        <w:t xml:space="preserve"> </w:t>
      </w:r>
      <w:r w:rsidRPr="007F3657">
        <w:rPr>
          <w:rFonts w:ascii="Times New Roman" w:hAnsi="Times New Roman"/>
          <w:szCs w:val="28"/>
        </w:rPr>
        <w:t xml:space="preserve">специалист </w:t>
      </w:r>
    </w:p>
    <w:p w:rsidR="00A2103A" w:rsidRPr="007F3657" w:rsidRDefault="00A2103A" w:rsidP="002609DA">
      <w:pPr>
        <w:rPr>
          <w:rFonts w:ascii="Times New Roman" w:hAnsi="Times New Roman"/>
          <w:szCs w:val="28"/>
        </w:rPr>
      </w:pPr>
      <w:r w:rsidRPr="007F3657">
        <w:rPr>
          <w:rFonts w:ascii="Times New Roman" w:hAnsi="Times New Roman"/>
          <w:szCs w:val="28"/>
        </w:rPr>
        <w:t>по вопросам муниципального  хозяйст</w:t>
      </w:r>
      <w:bookmarkStart w:id="0" w:name="Par17"/>
      <w:bookmarkEnd w:id="0"/>
      <w:r w:rsidRPr="007F3657">
        <w:rPr>
          <w:rFonts w:ascii="Times New Roman" w:hAnsi="Times New Roman"/>
          <w:szCs w:val="28"/>
        </w:rPr>
        <w:t>ва</w:t>
      </w:r>
    </w:p>
    <w:p w:rsidR="00A2103A" w:rsidRPr="002609DA" w:rsidRDefault="00A2103A" w:rsidP="00A0397E">
      <w:pPr>
        <w:ind w:left="6340"/>
        <w:rPr>
          <w:rFonts w:ascii="Times New Roman" w:hAnsi="Times New Roman"/>
          <w:sz w:val="24"/>
          <w:szCs w:val="24"/>
        </w:rPr>
      </w:pPr>
      <w:r w:rsidRPr="002609D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2103A" w:rsidRPr="002609DA" w:rsidRDefault="00A2103A" w:rsidP="00A0397E">
      <w:pPr>
        <w:spacing w:line="22" w:lineRule="exact"/>
        <w:rPr>
          <w:rFonts w:ascii="Times New Roman" w:hAnsi="Times New Roman"/>
          <w:sz w:val="24"/>
          <w:szCs w:val="24"/>
        </w:rPr>
      </w:pPr>
    </w:p>
    <w:p w:rsidR="00A2103A" w:rsidRPr="002609DA" w:rsidRDefault="00A2103A" w:rsidP="00A0397E">
      <w:pPr>
        <w:ind w:left="6340"/>
        <w:rPr>
          <w:rFonts w:ascii="Times New Roman" w:hAnsi="Times New Roman"/>
          <w:sz w:val="24"/>
          <w:szCs w:val="24"/>
        </w:rPr>
      </w:pPr>
      <w:r w:rsidRPr="002609D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2103A" w:rsidRPr="002609DA" w:rsidRDefault="00A2103A" w:rsidP="00A0397E">
      <w:pPr>
        <w:spacing w:line="22" w:lineRule="exact"/>
        <w:rPr>
          <w:rFonts w:ascii="Times New Roman" w:hAnsi="Times New Roman"/>
          <w:sz w:val="24"/>
          <w:szCs w:val="24"/>
        </w:rPr>
      </w:pPr>
    </w:p>
    <w:p w:rsidR="00A2103A" w:rsidRPr="002609DA" w:rsidRDefault="00A2103A" w:rsidP="00A0397E">
      <w:pPr>
        <w:ind w:left="6340"/>
        <w:rPr>
          <w:rFonts w:ascii="Times New Roman" w:hAnsi="Times New Roman"/>
          <w:sz w:val="24"/>
          <w:szCs w:val="24"/>
        </w:rPr>
      </w:pPr>
      <w:r w:rsidRPr="002609DA">
        <w:rPr>
          <w:rFonts w:ascii="Times New Roman" w:hAnsi="Times New Roman"/>
          <w:sz w:val="24"/>
          <w:szCs w:val="24"/>
        </w:rPr>
        <w:t>Поливянского сельского</w:t>
      </w:r>
    </w:p>
    <w:p w:rsidR="00A2103A" w:rsidRPr="002609DA" w:rsidRDefault="00A2103A" w:rsidP="00A0397E">
      <w:pPr>
        <w:spacing w:line="22" w:lineRule="exact"/>
        <w:rPr>
          <w:rFonts w:ascii="Times New Roman" w:hAnsi="Times New Roman"/>
          <w:sz w:val="24"/>
          <w:szCs w:val="24"/>
        </w:rPr>
      </w:pPr>
    </w:p>
    <w:p w:rsidR="00A2103A" w:rsidRPr="002609DA" w:rsidRDefault="0057315C" w:rsidP="00A0397E">
      <w:pPr>
        <w:ind w:left="6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от 31</w:t>
      </w:r>
      <w:r w:rsidR="004A314E">
        <w:rPr>
          <w:rFonts w:ascii="Times New Roman" w:hAnsi="Times New Roman"/>
          <w:sz w:val="24"/>
          <w:szCs w:val="24"/>
        </w:rPr>
        <w:t>.10.2024 г. № 184</w:t>
      </w:r>
    </w:p>
    <w:p w:rsidR="00A2103A" w:rsidRDefault="00A2103A">
      <w:pPr>
        <w:jc w:val="center"/>
        <w:rPr>
          <w:rFonts w:ascii="Times New Roman" w:hAnsi="Times New Roman"/>
          <w:color w:val="FF0000"/>
        </w:rPr>
      </w:pPr>
    </w:p>
    <w:p w:rsidR="00A2103A" w:rsidRDefault="00A2103A">
      <w:pPr>
        <w:jc w:val="center"/>
        <w:rPr>
          <w:rFonts w:ascii="Times New Roman" w:hAnsi="Times New Roman"/>
          <w:color w:val="FF0000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Изменения,</w:t>
      </w:r>
    </w:p>
    <w:p w:rsidR="00A2103A" w:rsidRPr="00BF3C13" w:rsidRDefault="00A2103A" w:rsidP="00BF3C13">
      <w:pPr>
        <w:tabs>
          <w:tab w:val="left" w:pos="709"/>
        </w:tabs>
        <w:suppressAutoHyphens/>
        <w:spacing w:line="100" w:lineRule="atLeast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вносимые  в постановление </w:t>
      </w:r>
      <w:r w:rsidRPr="00AB59BE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 xml:space="preserve">Поливянского сельского поселения  </w:t>
      </w:r>
      <w:r w:rsidRPr="00AB59BE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31</w:t>
      </w:r>
      <w:r w:rsidRPr="00AB59BE">
        <w:rPr>
          <w:rFonts w:ascii="Times New Roman" w:hAnsi="Times New Roman"/>
        </w:rPr>
        <w:t>.1</w:t>
      </w:r>
      <w:r>
        <w:rPr>
          <w:rFonts w:ascii="Times New Roman" w:hAnsi="Times New Roman"/>
        </w:rPr>
        <w:t>0</w:t>
      </w:r>
      <w:r w:rsidRPr="00AB59BE">
        <w:rPr>
          <w:rFonts w:ascii="Times New Roman" w:hAnsi="Times New Roman"/>
        </w:rPr>
        <w:t>.2018 №</w:t>
      </w:r>
      <w:r>
        <w:rPr>
          <w:rFonts w:ascii="Times New Roman" w:hAnsi="Times New Roman"/>
        </w:rPr>
        <w:t>74</w:t>
      </w:r>
      <w:r w:rsidRPr="00AB59BE">
        <w:rPr>
          <w:rFonts w:ascii="Times New Roman" w:hAnsi="Times New Roman"/>
        </w:rPr>
        <w:t xml:space="preserve"> «</w:t>
      </w:r>
      <w:r w:rsidRPr="00CD32BD">
        <w:rPr>
          <w:kern w:val="2"/>
          <w:szCs w:val="28"/>
        </w:rPr>
        <w:t>Об утверждении муниципальной программы</w:t>
      </w:r>
      <w:r>
        <w:rPr>
          <w:kern w:val="2"/>
          <w:szCs w:val="28"/>
        </w:rPr>
        <w:t xml:space="preserve"> </w:t>
      </w:r>
      <w:r>
        <w:rPr>
          <w:lang w:eastAsia="zh-CN"/>
        </w:rPr>
        <w:t xml:space="preserve">Поливянского </w:t>
      </w:r>
      <w:r w:rsidRPr="00CD32BD">
        <w:rPr>
          <w:lang w:eastAsia="zh-CN"/>
        </w:rPr>
        <w:t>сельского поселения Песчанокопского района</w:t>
      </w:r>
      <w:r>
        <w:rPr>
          <w:lang w:eastAsia="zh-CN"/>
        </w:rPr>
        <w:t xml:space="preserve">  </w:t>
      </w:r>
      <w:r w:rsidRPr="00CD32BD">
        <w:rPr>
          <w:szCs w:val="28"/>
          <w:lang w:eastAsia="zh-CN"/>
        </w:rPr>
        <w:t>«</w:t>
      </w:r>
      <w:r>
        <w:rPr>
          <w:rFonts w:ascii="Times New Roman" w:hAnsi="Times New Roman"/>
          <w:szCs w:val="28"/>
        </w:rPr>
        <w:t>Обеспечение общественного порядка и  профилактика правонарушений»</w:t>
      </w:r>
    </w:p>
    <w:p w:rsidR="00A2103A" w:rsidRDefault="00A2103A" w:rsidP="00BF3C13">
      <w:pPr>
        <w:widowControl w:val="0"/>
        <w:ind w:firstLine="540"/>
        <w:jc w:val="center"/>
        <w:rPr>
          <w:rFonts w:ascii="Times New Roman" w:hAnsi="Times New Roman"/>
          <w:caps/>
        </w:rPr>
      </w:pPr>
    </w:p>
    <w:p w:rsidR="00A2103A" w:rsidRDefault="00A2103A">
      <w:pPr>
        <w:tabs>
          <w:tab w:val="left" w:pos="3905"/>
          <w:tab w:val="center" w:pos="4876"/>
        </w:tabs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МУНИЦИПАЛЬНАЯ ПРОГРАММА </w:t>
      </w:r>
    </w:p>
    <w:p w:rsidR="00A2103A" w:rsidRDefault="00A2103A">
      <w:pPr>
        <w:ind w:left="284" w:firstLine="425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Обеспечение общественного порядка и  профилактика правонарушений</w:t>
      </w:r>
      <w:r>
        <w:rPr>
          <w:rFonts w:ascii="Times New Roman" w:hAnsi="Times New Roman"/>
        </w:rPr>
        <w:t xml:space="preserve"> </w:t>
      </w:r>
    </w:p>
    <w:p w:rsidR="00A2103A" w:rsidRDefault="00A2103A">
      <w:pPr>
        <w:ind w:left="284" w:firstLine="425"/>
        <w:jc w:val="center"/>
        <w:rPr>
          <w:rFonts w:ascii="Times New Roman" w:hAnsi="Times New Roman"/>
        </w:rPr>
      </w:pPr>
    </w:p>
    <w:p w:rsidR="00A2103A" w:rsidRDefault="00A2103A">
      <w:pPr>
        <w:ind w:left="284" w:firstLine="4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СТРАТЕГИЧЕСКИЕ ПРИОРИТЕТЫ</w:t>
      </w:r>
    </w:p>
    <w:p w:rsidR="00A2103A" w:rsidRDefault="00A2103A">
      <w:pPr>
        <w:ind w:left="284" w:firstLine="425"/>
        <w:jc w:val="center"/>
        <w:rPr>
          <w:rFonts w:ascii="Times New Roman" w:hAnsi="Times New Roman"/>
        </w:rPr>
      </w:pPr>
    </w:p>
    <w:p w:rsidR="00A2103A" w:rsidRDefault="00A2103A">
      <w:pPr>
        <w:ind w:left="284" w:firstLine="4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сфере реализации муниципальной программы Поливянского сельского поселения «</w:t>
      </w:r>
      <w:r>
        <w:rPr>
          <w:rFonts w:ascii="Times New Roman" w:hAnsi="Times New Roman"/>
          <w:szCs w:val="28"/>
        </w:rPr>
        <w:t>Обеспечение общественного порядка и  профилактика правонарушений</w:t>
      </w:r>
      <w:r>
        <w:rPr>
          <w:rFonts w:ascii="Times New Roman" w:hAnsi="Times New Roman"/>
        </w:rPr>
        <w:t>»</w:t>
      </w:r>
    </w:p>
    <w:p w:rsidR="00A2103A" w:rsidRDefault="00A2103A">
      <w:pPr>
        <w:ind w:left="284" w:firstLine="425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Оценка текущего состояния</w:t>
      </w:r>
    </w:p>
    <w:p w:rsidR="00A2103A" w:rsidRDefault="00A2103A" w:rsidP="00F20E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сферы реализации муниципальной  программы  Поливянского сельского поселения  «</w:t>
      </w:r>
      <w:r>
        <w:rPr>
          <w:rFonts w:ascii="Times New Roman" w:hAnsi="Times New Roman"/>
          <w:szCs w:val="28"/>
        </w:rPr>
        <w:t>Обеспечение общественного порядка и  профилактика правонарушений</w:t>
      </w:r>
    </w:p>
    <w:p w:rsidR="00A2103A" w:rsidRDefault="00A2103A">
      <w:pPr>
        <w:ind w:left="284" w:firstLine="566"/>
        <w:jc w:val="center"/>
        <w:rPr>
          <w:rFonts w:ascii="Times New Roman" w:hAnsi="Times New Roman"/>
        </w:rPr>
      </w:pPr>
    </w:p>
    <w:p w:rsidR="00A2103A" w:rsidRPr="004B33D0" w:rsidRDefault="00A2103A" w:rsidP="00106A26">
      <w:pPr>
        <w:pStyle w:val="ae"/>
        <w:shd w:val="clear" w:color="auto" w:fill="FFFFFF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sz w:val="28"/>
          <w:szCs w:val="28"/>
        </w:rPr>
        <w:t xml:space="preserve">Муниципальная программа </w:t>
      </w:r>
      <w:r w:rsidRPr="004B33D0">
        <w:rPr>
          <w:color w:val="020B22"/>
          <w:sz w:val="28"/>
          <w:szCs w:val="28"/>
        </w:rPr>
        <w:t>Поливянского сельского поселения</w:t>
      </w:r>
      <w:r w:rsidRPr="004B33D0">
        <w:rPr>
          <w:rFonts w:ascii="Roboto" w:hAnsi="Roboto"/>
          <w:color w:val="020B22"/>
          <w:sz w:val="28"/>
          <w:szCs w:val="28"/>
        </w:rPr>
        <w:t xml:space="preserve"> «</w:t>
      </w:r>
      <w:r w:rsidRPr="004B33D0">
        <w:rPr>
          <w:sz w:val="28"/>
          <w:szCs w:val="28"/>
        </w:rPr>
        <w:t>Обеспечение общественного порядка и  профилактика правонарушений</w:t>
      </w:r>
      <w:r w:rsidRPr="004B33D0">
        <w:rPr>
          <w:rFonts w:ascii="Roboto" w:hAnsi="Roboto"/>
          <w:color w:val="020B22"/>
          <w:sz w:val="28"/>
          <w:szCs w:val="28"/>
        </w:rPr>
        <w:t xml:space="preserve">» (далее также – </w:t>
      </w:r>
      <w:r w:rsidRPr="004B33D0">
        <w:rPr>
          <w:color w:val="020B22"/>
          <w:sz w:val="28"/>
          <w:szCs w:val="28"/>
        </w:rPr>
        <w:t>муниципальная</w:t>
      </w:r>
      <w:r w:rsidRPr="004B33D0">
        <w:rPr>
          <w:rFonts w:ascii="Roboto" w:hAnsi="Roboto"/>
          <w:color w:val="020B22"/>
          <w:sz w:val="28"/>
          <w:szCs w:val="28"/>
        </w:rPr>
        <w:t xml:space="preserve"> программа) определяет цели и основные приоритеты в сфере </w:t>
      </w:r>
      <w:r w:rsidRPr="004B33D0">
        <w:rPr>
          <w:color w:val="020B22"/>
          <w:sz w:val="28"/>
          <w:szCs w:val="28"/>
          <w:shd w:val="clear" w:color="auto" w:fill="FFFFFF"/>
        </w:rPr>
        <w:t xml:space="preserve"> общественного порядка,</w:t>
      </w:r>
      <w:r w:rsidRPr="004B33D0">
        <w:rPr>
          <w:sz w:val="28"/>
          <w:szCs w:val="28"/>
        </w:rPr>
        <w:t xml:space="preserve"> противодействия злоупотреблению наркотиками и их незаконному обороту,</w:t>
      </w:r>
      <w:r w:rsidRPr="004B33D0">
        <w:rPr>
          <w:kern w:val="1"/>
          <w:sz w:val="28"/>
          <w:szCs w:val="28"/>
        </w:rPr>
        <w:t xml:space="preserve"> по профилактике экстремизма и терроризма</w:t>
      </w:r>
      <w:r w:rsidRPr="004B33D0">
        <w:rPr>
          <w:color w:val="020B22"/>
          <w:sz w:val="28"/>
          <w:szCs w:val="28"/>
          <w:shd w:val="clear" w:color="auto" w:fill="FFFFFF"/>
        </w:rPr>
        <w:t xml:space="preserve"> </w:t>
      </w:r>
      <w:r w:rsidRPr="004B33D0">
        <w:rPr>
          <w:kern w:val="1"/>
          <w:sz w:val="28"/>
          <w:szCs w:val="28"/>
        </w:rPr>
        <w:t xml:space="preserve">противодействие коррупции </w:t>
      </w:r>
      <w:r w:rsidRPr="004B33D0"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в </w:t>
      </w:r>
      <w:r w:rsidRPr="004B33D0">
        <w:rPr>
          <w:color w:val="020B22"/>
          <w:sz w:val="28"/>
          <w:szCs w:val="28"/>
          <w:shd w:val="clear" w:color="auto" w:fill="FFFFFF"/>
        </w:rPr>
        <w:t xml:space="preserve">Поливянском  сельском  поселении </w:t>
      </w:r>
      <w:r w:rsidRPr="004B33D0">
        <w:rPr>
          <w:rFonts w:ascii="Roboto" w:hAnsi="Roboto"/>
          <w:color w:val="020B22"/>
          <w:sz w:val="28"/>
          <w:szCs w:val="28"/>
          <w:shd w:val="clear" w:color="auto" w:fill="FFFFFF"/>
        </w:rPr>
        <w:t>, финансовое обеспечение, механизмы реализации мероприятий и показателей их результативности.</w:t>
      </w:r>
      <w:r w:rsidRPr="004B33D0">
        <w:rPr>
          <w:rFonts w:ascii="Roboto" w:hAnsi="Roboto"/>
          <w:color w:val="020B22"/>
          <w:sz w:val="28"/>
          <w:szCs w:val="28"/>
        </w:rPr>
        <w:t>.</w:t>
      </w:r>
    </w:p>
    <w:p w:rsidR="00A2103A" w:rsidRPr="00106A26" w:rsidRDefault="00A2103A" w:rsidP="00106A26">
      <w:pPr>
        <w:pStyle w:val="ae"/>
        <w:shd w:val="clear" w:color="auto" w:fill="FFFFFF"/>
        <w:jc w:val="both"/>
        <w:rPr>
          <w:rFonts w:ascii="Roboto" w:hAnsi="Roboto"/>
          <w:color w:val="020B22"/>
          <w:sz w:val="28"/>
          <w:szCs w:val="28"/>
        </w:rPr>
      </w:pPr>
      <w:r w:rsidRPr="00106A26">
        <w:rPr>
          <w:rFonts w:ascii="Roboto" w:hAnsi="Roboto"/>
          <w:color w:val="020B22"/>
          <w:sz w:val="28"/>
          <w:szCs w:val="28"/>
        </w:rPr>
        <w:t xml:space="preserve">Для </w:t>
      </w:r>
      <w:r w:rsidRPr="00106A26">
        <w:rPr>
          <w:color w:val="020B22"/>
          <w:sz w:val="28"/>
          <w:szCs w:val="28"/>
        </w:rPr>
        <w:t xml:space="preserve"> Поливянского сельского поселения </w:t>
      </w:r>
      <w:r w:rsidRPr="00106A26">
        <w:rPr>
          <w:rFonts w:ascii="Roboto" w:hAnsi="Roboto"/>
          <w:color w:val="020B22"/>
          <w:sz w:val="28"/>
          <w:szCs w:val="28"/>
        </w:rPr>
        <w:t xml:space="preserve"> ключевыми являются следующие проблемами:</w:t>
      </w:r>
    </w:p>
    <w:p w:rsidR="00A2103A" w:rsidRDefault="00A2103A">
      <w:pPr>
        <w:ind w:firstLine="8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Описание приоритетов и целей муниципальной программы Поливянского сельского поселения </w:t>
      </w:r>
    </w:p>
    <w:p w:rsidR="00A2103A" w:rsidRPr="00106A26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106A26">
        <w:rPr>
          <w:rFonts w:ascii="Roboto" w:hAnsi="Roboto"/>
          <w:color w:val="020B22"/>
          <w:sz w:val="28"/>
          <w:szCs w:val="28"/>
        </w:rPr>
        <w:t>Основными приоритетами являются: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создание условий для благоприятной и максимально безопасной для населения обстановки;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повышение эффективности работы по профилактике правонарушений среди граждан;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систематизация и актуализация нормативной правовой базы по вопросам противодействия коррупции;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lastRenderedPageBreak/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совершенствование мер по противодействию коррупции в сфере закупок товаров, работ, услуг для обеспечения государственных нужд;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создание механизмов предупреждения и нейтрализации социальных и межнациональных конфликтов;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увеличение доли граждан, ведущих здоровый образ жизни;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развитие системы раннего выявления незаконных потребителей наркотиков, в частности, посредством ежегодной диспансеризации.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Приоритетные направления также определены в: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Федеральном законе от 25.12.2008 № 273-ФЗ «О противодействии коррупции»;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постановлении Правительства Российской Федерации от 20.06.2011 № 485 «Об утверждении положения о государственной системе мониторинга наркоситуации в Российской Федерации»;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указе Президента Российской Федерации от 21.07.2020 № 474 «О национальных целях развития Российской Федерации на период до 2030 года»;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указе Президента Российской Федерации от 16.08.2021 № 478 «О Национальном плане противодействия коррупции на 2021 – 2024 годы»;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указе Президента Российской Федерации от 02.07.2021 № 400 «О Стратегии национальной безопасности Российской Федерации»;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указе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Областном законе </w:t>
      </w:r>
      <w:hyperlink r:id="rId7" w:history="1">
        <w:r w:rsidRPr="004B33D0">
          <w:rPr>
            <w:rStyle w:val="a3"/>
            <w:rFonts w:ascii="Roboto" w:hAnsi="Roboto"/>
            <w:color w:val="2449AF"/>
            <w:sz w:val="28"/>
            <w:szCs w:val="28"/>
          </w:rPr>
          <w:t>от 29.12.2016 № 933-ЗС</w:t>
        </w:r>
      </w:hyperlink>
      <w:r w:rsidRPr="004B33D0">
        <w:rPr>
          <w:rFonts w:ascii="Roboto" w:hAnsi="Roboto"/>
          <w:color w:val="020B22"/>
          <w:sz w:val="28"/>
          <w:szCs w:val="28"/>
        </w:rPr>
        <w:t> «О профилактике правонарушений на территории Ростовской области»;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постановлении Правительства Ростовской области </w:t>
      </w:r>
      <w:hyperlink r:id="rId8" w:history="1">
        <w:r w:rsidRPr="004B33D0">
          <w:rPr>
            <w:rStyle w:val="a3"/>
            <w:rFonts w:ascii="Roboto" w:hAnsi="Roboto"/>
            <w:color w:val="2449AF"/>
            <w:sz w:val="28"/>
            <w:szCs w:val="28"/>
          </w:rPr>
          <w:t>от 26.12.2018 № 864</w:t>
        </w:r>
      </w:hyperlink>
      <w:r w:rsidRPr="004B33D0">
        <w:rPr>
          <w:rFonts w:ascii="Roboto" w:hAnsi="Roboto"/>
          <w:color w:val="020B22"/>
          <w:sz w:val="28"/>
          <w:szCs w:val="28"/>
        </w:rPr>
        <w:t> «Об утверждении Стратегии социально-экономического развития Ростовской области на период до 2030 года»;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постановлении Правительства Ростовской области </w:t>
      </w:r>
      <w:hyperlink r:id="rId9" w:history="1">
        <w:r w:rsidRPr="004B33D0">
          <w:rPr>
            <w:rStyle w:val="a3"/>
            <w:rFonts w:ascii="Roboto" w:hAnsi="Roboto"/>
            <w:color w:val="2449AF"/>
            <w:sz w:val="28"/>
            <w:szCs w:val="28"/>
          </w:rPr>
          <w:t>от 29.12.2018 № 885</w:t>
        </w:r>
      </w:hyperlink>
      <w:r w:rsidRPr="004B33D0">
        <w:rPr>
          <w:rFonts w:ascii="Roboto" w:hAnsi="Roboto"/>
          <w:color w:val="020B22"/>
          <w:sz w:val="28"/>
          <w:szCs w:val="28"/>
        </w:rPr>
        <w:t> «Об утверждении Плана мероприятий по реализации Стратегии социально-экономического развития Ростовской области на период до 2030 года».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>постановлении Правительства Ростовской области </w:t>
      </w:r>
      <w:hyperlink r:id="rId10" w:history="1">
        <w:r w:rsidRPr="004B33D0">
          <w:rPr>
            <w:rStyle w:val="a3"/>
            <w:rFonts w:ascii="Roboto" w:hAnsi="Roboto"/>
            <w:color w:val="2449AF"/>
            <w:sz w:val="28"/>
            <w:szCs w:val="28"/>
          </w:rPr>
          <w:t>от 21.03.2023 № 197</w:t>
        </w:r>
      </w:hyperlink>
      <w:r w:rsidRPr="004B33D0">
        <w:rPr>
          <w:rFonts w:ascii="Roboto" w:hAnsi="Roboto"/>
          <w:color w:val="020B22"/>
          <w:sz w:val="28"/>
          <w:szCs w:val="28"/>
        </w:rPr>
        <w:t xml:space="preserve"> «О мерах по организации добровольной сдачи гражданами незаконно хранящихся </w:t>
      </w:r>
      <w:r w:rsidRPr="004B33D0">
        <w:rPr>
          <w:rFonts w:ascii="Roboto" w:hAnsi="Roboto"/>
          <w:color w:val="020B22"/>
          <w:sz w:val="28"/>
          <w:szCs w:val="28"/>
        </w:rPr>
        <w:lastRenderedPageBreak/>
        <w:t>огнестрельного оружия, боеприпасов, взрывчатых веществ и взрывных устройств за вознаграждение в 2023 году».</w:t>
      </w:r>
    </w:p>
    <w:p w:rsidR="00A2103A" w:rsidRPr="004B33D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4B33D0">
        <w:rPr>
          <w:rFonts w:ascii="Roboto" w:hAnsi="Roboto"/>
          <w:color w:val="020B22"/>
          <w:sz w:val="28"/>
          <w:szCs w:val="28"/>
        </w:rPr>
        <w:t xml:space="preserve">Целью </w:t>
      </w:r>
      <w:r w:rsidRPr="004B33D0">
        <w:rPr>
          <w:color w:val="020B22"/>
          <w:sz w:val="28"/>
          <w:szCs w:val="28"/>
        </w:rPr>
        <w:t>муниципальной</w:t>
      </w:r>
      <w:r w:rsidRPr="004B33D0">
        <w:rPr>
          <w:rFonts w:ascii="Roboto" w:hAnsi="Roboto"/>
          <w:color w:val="020B22"/>
          <w:sz w:val="28"/>
          <w:szCs w:val="28"/>
        </w:rPr>
        <w:t xml:space="preserve">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</w:r>
      <w:r w:rsidRPr="004B33D0">
        <w:rPr>
          <w:color w:val="020B22"/>
          <w:sz w:val="28"/>
          <w:szCs w:val="28"/>
        </w:rPr>
        <w:t xml:space="preserve"> Поливянском сельском  поселении</w:t>
      </w:r>
      <w:r w:rsidRPr="004B33D0">
        <w:rPr>
          <w:rFonts w:ascii="Roboto" w:hAnsi="Roboto"/>
          <w:color w:val="020B22"/>
          <w:sz w:val="28"/>
          <w:szCs w:val="28"/>
        </w:rPr>
        <w:t xml:space="preserve"> не менее 75 процентов.</w:t>
      </w:r>
    </w:p>
    <w:p w:rsidR="00A2103A" w:rsidRPr="002609DA" w:rsidRDefault="00A2103A" w:rsidP="007F3657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609DA">
        <w:rPr>
          <w:sz w:val="28"/>
          <w:szCs w:val="28"/>
        </w:rPr>
        <w:t>3. Сведения о взаимосвязи со стратегическими приоритетами,</w:t>
      </w:r>
    </w:p>
    <w:p w:rsidR="00A2103A" w:rsidRDefault="00A2103A">
      <w:pPr>
        <w:ind w:firstLine="8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целями и показателями муниципальных программ с государственной программой Ростовской области</w:t>
      </w:r>
    </w:p>
    <w:p w:rsidR="00A2103A" w:rsidRPr="007F3657" w:rsidRDefault="00A2103A" w:rsidP="007F3657">
      <w:pPr>
        <w:pStyle w:val="ae"/>
        <w:shd w:val="clear" w:color="auto" w:fill="FFFFFF"/>
        <w:jc w:val="both"/>
        <w:rPr>
          <w:rFonts w:ascii="Roboto" w:hAnsi="Roboto"/>
          <w:color w:val="020B22"/>
          <w:sz w:val="28"/>
          <w:szCs w:val="28"/>
        </w:rPr>
      </w:pPr>
      <w:r w:rsidRPr="000B1930">
        <w:rPr>
          <w:sz w:val="28"/>
          <w:szCs w:val="28"/>
          <w:shd w:val="clear" w:color="auto" w:fill="FFFFFF"/>
        </w:rPr>
        <w:t>Взаимосвязь с государственной программой Ростовской  области  «</w:t>
      </w:r>
      <w:r w:rsidRPr="000B1930">
        <w:rPr>
          <w:sz w:val="28"/>
          <w:szCs w:val="28"/>
        </w:rPr>
        <w:t>Обеспечение общественного порядка и профилактика правонарушений»</w:t>
      </w:r>
      <w:r w:rsidRPr="000B1930">
        <w:rPr>
          <w:sz w:val="28"/>
          <w:szCs w:val="28"/>
          <w:shd w:val="clear" w:color="auto" w:fill="FFFFFF"/>
        </w:rPr>
        <w:t>, утвержденной постановлением Правительства  Ростовской  области  от 26.10.2018 г № 678, обеспечивается путем формирования государственной программы с учетом параметров государственной программы Ростовской  области</w:t>
      </w:r>
    </w:p>
    <w:p w:rsidR="00A2103A" w:rsidRDefault="00A2103A" w:rsidP="000637DC">
      <w:pPr>
        <w:ind w:firstLine="8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Задачи муниципального управления, способы их эффективного решения    в сфере реализации муниципальной программы</w:t>
      </w:r>
    </w:p>
    <w:p w:rsidR="00A2103A" w:rsidRPr="000B193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B1930">
        <w:rPr>
          <w:rFonts w:ascii="Roboto" w:hAnsi="Roboto"/>
          <w:color w:val="020B22"/>
          <w:sz w:val="28"/>
          <w:szCs w:val="28"/>
        </w:rPr>
        <w:t>Основными задачами являются:</w:t>
      </w:r>
    </w:p>
    <w:p w:rsidR="00A2103A" w:rsidRPr="000B193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B1930">
        <w:rPr>
          <w:rFonts w:ascii="Roboto" w:hAnsi="Roboto"/>
          <w:color w:val="020B22"/>
          <w:sz w:val="28"/>
          <w:szCs w:val="28"/>
        </w:rPr>
        <w:t>устранение факторов, способствующих созданию условий для проявления коррупции;</w:t>
      </w:r>
    </w:p>
    <w:p w:rsidR="00A2103A" w:rsidRPr="000B193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B1930">
        <w:rPr>
          <w:rFonts w:ascii="Roboto" w:hAnsi="Roboto"/>
          <w:color w:val="020B22"/>
          <w:sz w:val="28"/>
          <w:szCs w:val="28"/>
        </w:rPr>
        <w:t>формирование в обществе нетерпимости к коррупционному поведению;</w:t>
      </w:r>
    </w:p>
    <w:p w:rsidR="00A2103A" w:rsidRPr="000B193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B1930">
        <w:rPr>
          <w:rFonts w:ascii="Roboto" w:hAnsi="Roboto"/>
          <w:color w:val="020B22"/>
          <w:sz w:val="28"/>
          <w:szCs w:val="28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:rsidR="00A2103A" w:rsidRPr="000B193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B1930">
        <w:rPr>
          <w:rFonts w:ascii="Roboto" w:hAnsi="Roboto"/>
          <w:color w:val="020B22"/>
          <w:sz w:val="28"/>
          <w:szCs w:val="28"/>
        </w:rPr>
        <w:t xml:space="preserve">повышение ответственности </w:t>
      </w:r>
      <w:r w:rsidRPr="000B1930">
        <w:rPr>
          <w:color w:val="020B22"/>
          <w:sz w:val="28"/>
          <w:szCs w:val="28"/>
        </w:rPr>
        <w:t>муниципальных</w:t>
      </w:r>
      <w:r w:rsidRPr="000B1930">
        <w:rPr>
          <w:rFonts w:ascii="Roboto" w:hAnsi="Roboto"/>
          <w:color w:val="020B22"/>
          <w:sz w:val="28"/>
          <w:szCs w:val="28"/>
        </w:rPr>
        <w:t xml:space="preserve"> служащих </w:t>
      </w:r>
      <w:r w:rsidRPr="000B1930">
        <w:rPr>
          <w:color w:val="020B22"/>
          <w:sz w:val="28"/>
          <w:szCs w:val="28"/>
        </w:rPr>
        <w:t>Поливянского поселения</w:t>
      </w:r>
      <w:r w:rsidRPr="000B1930">
        <w:rPr>
          <w:rFonts w:ascii="Roboto" w:hAnsi="Roboto"/>
          <w:color w:val="020B22"/>
          <w:sz w:val="28"/>
          <w:szCs w:val="28"/>
        </w:rPr>
        <w:t xml:space="preserve"> при осуществлении ими своих прав и обязанностей;</w:t>
      </w:r>
    </w:p>
    <w:p w:rsidR="00A2103A" w:rsidRPr="000B193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B1930">
        <w:rPr>
          <w:rFonts w:ascii="Roboto" w:hAnsi="Roboto"/>
          <w:color w:val="020B22"/>
          <w:sz w:val="28"/>
          <w:szCs w:val="28"/>
        </w:rPr>
        <w:t xml:space="preserve">повышение эффективности деятельности </w:t>
      </w:r>
      <w:r w:rsidRPr="000B1930">
        <w:rPr>
          <w:color w:val="020B22"/>
          <w:sz w:val="28"/>
          <w:szCs w:val="28"/>
        </w:rPr>
        <w:t>органов  местного самоуправления Поливянского сельского поселения</w:t>
      </w:r>
      <w:r w:rsidRPr="000B1930">
        <w:rPr>
          <w:rFonts w:ascii="Roboto" w:hAnsi="Roboto"/>
          <w:color w:val="020B22"/>
          <w:sz w:val="28"/>
          <w:szCs w:val="28"/>
        </w:rPr>
        <w:t xml:space="preserve"> по противодействию коррупции;</w:t>
      </w:r>
    </w:p>
    <w:p w:rsidR="00A2103A" w:rsidRPr="000B193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B1930">
        <w:rPr>
          <w:rFonts w:ascii="Roboto" w:hAnsi="Roboto"/>
          <w:color w:val="020B22"/>
          <w:sz w:val="28"/>
          <w:szCs w:val="28"/>
        </w:rPr>
        <w:t>предупреждение террористических и экстремистских проявлений, профилактика преступлений в сфере незаконного оборота огнестрельного оружия, взрывчатых веществ и взрывных устройств;</w:t>
      </w:r>
    </w:p>
    <w:p w:rsidR="00A2103A" w:rsidRPr="000B193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0B1930">
        <w:rPr>
          <w:rFonts w:ascii="Roboto" w:hAnsi="Roboto"/>
          <w:color w:val="020B22"/>
          <w:sz w:val="28"/>
          <w:szCs w:val="28"/>
        </w:rPr>
        <w:t>усиление антитеррористической защищенности объектов культуры</w:t>
      </w:r>
      <w:r w:rsidRPr="000B1930">
        <w:rPr>
          <w:color w:val="020B22"/>
          <w:sz w:val="28"/>
          <w:szCs w:val="28"/>
        </w:rPr>
        <w:t>.</w:t>
      </w:r>
      <w:r w:rsidRPr="000B1930">
        <w:rPr>
          <w:rFonts w:ascii="Roboto" w:hAnsi="Roboto"/>
          <w:color w:val="020B22"/>
          <w:sz w:val="28"/>
          <w:szCs w:val="28"/>
        </w:rPr>
        <w:t xml:space="preserve"> </w:t>
      </w:r>
    </w:p>
    <w:p w:rsidR="00A2103A" w:rsidRPr="000B193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B1930">
        <w:rPr>
          <w:rFonts w:ascii="Roboto" w:hAnsi="Roboto"/>
          <w:color w:val="020B22"/>
          <w:sz w:val="28"/>
          <w:szCs w:val="28"/>
        </w:rPr>
        <w:t>организация и проведение профилактических мероприятий с группами риска немедицинского потребления наркотиков, в организованных (трудовых и образовательных) коллективах;</w:t>
      </w:r>
    </w:p>
    <w:p w:rsidR="00A2103A" w:rsidRPr="000B193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B1930">
        <w:rPr>
          <w:rFonts w:ascii="Roboto" w:hAnsi="Roboto"/>
          <w:color w:val="020B22"/>
          <w:sz w:val="28"/>
          <w:szCs w:val="28"/>
        </w:rPr>
        <w:t>формирование системы мотивации граждан к здоровому образу жизни;</w:t>
      </w:r>
    </w:p>
    <w:p w:rsidR="00A2103A" w:rsidRPr="000B1930" w:rsidRDefault="00A2103A" w:rsidP="007F3657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B22"/>
          <w:sz w:val="28"/>
          <w:szCs w:val="28"/>
        </w:rPr>
      </w:pPr>
      <w:r w:rsidRPr="000B1930">
        <w:rPr>
          <w:rFonts w:ascii="Roboto" w:hAnsi="Roboto"/>
          <w:color w:val="020B22"/>
          <w:sz w:val="28"/>
          <w:szCs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A2103A" w:rsidRPr="000B1930" w:rsidRDefault="00A2103A">
      <w:pPr>
        <w:rPr>
          <w:szCs w:val="28"/>
        </w:rPr>
        <w:sectPr w:rsidR="00A2103A" w:rsidRPr="000B1930" w:rsidSect="007F3657">
          <w:footerReference w:type="even" r:id="rId11"/>
          <w:footerReference w:type="default" r:id="rId12"/>
          <w:pgSz w:w="11908" w:h="16848"/>
          <w:pgMar w:top="851" w:right="567" w:bottom="567" w:left="1134" w:header="720" w:footer="720" w:gutter="0"/>
          <w:pgNumType w:start="1"/>
          <w:cols w:space="720"/>
          <w:titlePg/>
          <w:docGrid w:linePitch="381"/>
        </w:sect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II. ПАСПОРТ</w:t>
      </w:r>
    </w:p>
    <w:p w:rsidR="00A2103A" w:rsidRDefault="00A2103A" w:rsidP="0095678F">
      <w:pPr>
        <w:jc w:val="center"/>
        <w:rPr>
          <w:kern w:val="1"/>
          <w:szCs w:val="28"/>
        </w:rPr>
      </w:pPr>
      <w:r>
        <w:rPr>
          <w:rFonts w:ascii="Times New Roman" w:hAnsi="Times New Roman"/>
        </w:rPr>
        <w:t xml:space="preserve">муниципальной программы муниципальной программы Поливянского сельского поселения </w:t>
      </w:r>
      <w:r>
        <w:rPr>
          <w:szCs w:val="28"/>
        </w:rPr>
        <w:t>«Обеспечение общественного порядка и противодействие преступности»</w:t>
      </w:r>
    </w:p>
    <w:p w:rsidR="00A2103A" w:rsidRDefault="00A2103A" w:rsidP="0095678F">
      <w:pPr>
        <w:ind w:left="284" w:firstLine="425"/>
        <w:rPr>
          <w:rFonts w:ascii="Times New Roman" w:hAnsi="Times New Roman"/>
        </w:rPr>
      </w:pPr>
    </w:p>
    <w:p w:rsidR="00A2103A" w:rsidRPr="00AB59BE" w:rsidRDefault="00A2103A">
      <w:pPr>
        <w:rPr>
          <w:rFonts w:ascii="Times New Roman" w:hAnsi="Times New Roman"/>
          <w:sz w:val="8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1.Основные положения</w:t>
      </w:r>
    </w:p>
    <w:p w:rsidR="00A2103A" w:rsidRPr="00FF1C03" w:rsidRDefault="00A2103A">
      <w:pPr>
        <w:rPr>
          <w:rFonts w:ascii="Times New Roman" w:hAnsi="Times New Roman"/>
          <w:sz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0"/>
        <w:gridCol w:w="10525"/>
      </w:tblGrid>
      <w:tr w:rsidR="00A2103A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Куратор муниципальной программы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Балык  Артем Владимирович, глава Администрации Поливянского сельского поселения </w:t>
            </w:r>
          </w:p>
        </w:tc>
      </w:tr>
      <w:tr w:rsidR="00A2103A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 Ответственный исполнитель муниципальной программы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Коротя Николай  Николаевич, главный  специалист  по вопросам муниципального хозяйства, ЧС и ПБ  Администрации Поливянского сельского поселения </w:t>
            </w:r>
          </w:p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Галыгина Надежда Васильевна –начальник сектора  по правовым и социальным  вопросам</w:t>
            </w:r>
          </w:p>
        </w:tc>
      </w:tr>
      <w:tr w:rsidR="00A2103A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 Период реализации муниципальной (комплексной) программы Поливянского сельского поселения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I: 2019-2024 годы</w:t>
            </w:r>
          </w:p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II: 2025-2030 годы</w:t>
            </w:r>
          </w:p>
        </w:tc>
      </w:tr>
      <w:tr w:rsidR="00A2103A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103A" w:rsidRPr="00425015" w:rsidRDefault="00A2103A">
            <w:pPr>
              <w:jc w:val="left"/>
              <w:rPr>
                <w:rFonts w:ascii="Times New Roman" w:hAnsi="Times New Roman"/>
                <w:szCs w:val="28"/>
              </w:rPr>
            </w:pPr>
            <w:r w:rsidRPr="00425015">
              <w:rPr>
                <w:rFonts w:ascii="Times New Roman" w:hAnsi="Times New Roman"/>
                <w:szCs w:val="28"/>
              </w:rPr>
              <w:t>1.4. Цель муниципальной (комплексной) программы Поливянского сельского поселения</w:t>
            </w:r>
          </w:p>
          <w:p w:rsidR="00A2103A" w:rsidRPr="00425015" w:rsidRDefault="00A2103A">
            <w:pPr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A2103A" w:rsidRPr="0095678F" w:rsidRDefault="00A2103A" w:rsidP="000637DC">
            <w:pPr>
              <w:pStyle w:val="ae"/>
              <w:shd w:val="clear" w:color="auto" w:fill="FFFFFF"/>
              <w:jc w:val="both"/>
              <w:rPr>
                <w:sz w:val="28"/>
                <w:szCs w:val="28"/>
              </w:rPr>
            </w:pPr>
            <w:r w:rsidRPr="0095678F">
              <w:rPr>
                <w:rFonts w:ascii="Roboto" w:hAnsi="Roboto"/>
                <w:color w:val="020B22"/>
                <w:sz w:val="28"/>
                <w:szCs w:val="28"/>
                <w:shd w:val="clear" w:color="auto" w:fill="FFFFFF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 доведение уровня доли граждан, положительно оценивающих уровень правопорядка в Ростовской области не менее 75 процентов</w:t>
            </w:r>
          </w:p>
        </w:tc>
      </w:tr>
      <w:tr w:rsidR="00A2103A" w:rsidTr="002D0728">
        <w:trPr>
          <w:trHeight w:val="360"/>
        </w:trPr>
        <w:tc>
          <w:tcPr>
            <w:tcW w:w="4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 (подпрограммы) муниципальной (комплексной) программы Песчанокопского района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A2103A" w:rsidRPr="007F3657" w:rsidRDefault="00A2103A" w:rsidP="00F84331">
            <w:pPr>
              <w:rPr>
                <w:rFonts w:ascii="Times New Roman" w:hAnsi="Times New Roman"/>
                <w:szCs w:val="28"/>
              </w:rPr>
            </w:pPr>
            <w:r w:rsidRPr="007F3657">
              <w:rPr>
                <w:rFonts w:ascii="Times New Roman" w:hAnsi="Times New Roman"/>
                <w:szCs w:val="28"/>
              </w:rPr>
              <w:t>«Противодействие коррупции в Поливянском  сельском  поселении»;</w:t>
            </w:r>
          </w:p>
        </w:tc>
      </w:tr>
      <w:tr w:rsidR="00A2103A" w:rsidTr="002D0728">
        <w:trPr>
          <w:trHeight w:val="360"/>
        </w:trPr>
        <w:tc>
          <w:tcPr>
            <w:tcW w:w="4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/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A2103A" w:rsidRPr="007F3657" w:rsidRDefault="00A2103A" w:rsidP="00F84331">
            <w:pPr>
              <w:rPr>
                <w:rFonts w:ascii="Times New Roman" w:hAnsi="Times New Roman"/>
                <w:szCs w:val="28"/>
              </w:rPr>
            </w:pPr>
            <w:r w:rsidRPr="007F3657">
              <w:rPr>
                <w:rFonts w:ascii="Times New Roman" w:hAnsi="Times New Roman"/>
                <w:szCs w:val="28"/>
              </w:rPr>
              <w:t>«Профилактика экстремизма и терроризма в Поливянском  сельском  поселении»;</w:t>
            </w:r>
          </w:p>
        </w:tc>
      </w:tr>
      <w:tr w:rsidR="00A2103A" w:rsidTr="002D0728">
        <w:trPr>
          <w:trHeight w:val="360"/>
        </w:trPr>
        <w:tc>
          <w:tcPr>
            <w:tcW w:w="4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/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A2103A" w:rsidRPr="007F3657" w:rsidRDefault="00A2103A" w:rsidP="00F84331">
            <w:pPr>
              <w:rPr>
                <w:rFonts w:ascii="Times New Roman" w:hAnsi="Times New Roman"/>
              </w:rPr>
            </w:pPr>
            <w:r w:rsidRPr="007F3657">
              <w:rPr>
                <w:rFonts w:ascii="Times New Roman" w:hAnsi="Times New Roman"/>
                <w:szCs w:val="28"/>
              </w:rPr>
              <w:t>«Комплексные меры противодействия злоупотреблению наркотиками и их незаконному обороту»</w:t>
            </w:r>
          </w:p>
        </w:tc>
      </w:tr>
      <w:tr w:rsidR="00A2103A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 Объем финансового обеспечения муниципальной программы за весь период реализации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A2103A" w:rsidRPr="002C0D2E" w:rsidRDefault="002C0D2E">
            <w:pPr>
              <w:rPr>
                <w:rFonts w:ascii="Times New Roman" w:hAnsi="Times New Roman"/>
                <w:color w:val="auto"/>
              </w:rPr>
            </w:pPr>
            <w:r w:rsidRPr="002C0D2E">
              <w:rPr>
                <w:rFonts w:ascii="Times New Roman" w:hAnsi="Times New Roman"/>
                <w:color w:val="auto"/>
              </w:rPr>
              <w:t>12,0</w:t>
            </w:r>
            <w:r w:rsidR="00A2103A" w:rsidRPr="002C0D2E">
              <w:rPr>
                <w:rFonts w:ascii="Times New Roman" w:hAnsi="Times New Roman"/>
                <w:color w:val="auto"/>
              </w:rPr>
              <w:t xml:space="preserve"> тыс.рублей, из них:</w:t>
            </w:r>
          </w:p>
          <w:p w:rsidR="00A2103A" w:rsidRPr="002C0D2E" w:rsidRDefault="00A2103A">
            <w:pPr>
              <w:rPr>
                <w:rFonts w:ascii="Times New Roman" w:hAnsi="Times New Roman"/>
                <w:color w:val="auto"/>
              </w:rPr>
            </w:pPr>
            <w:r w:rsidRPr="002C0D2E">
              <w:rPr>
                <w:rFonts w:ascii="Times New Roman" w:hAnsi="Times New Roman"/>
                <w:color w:val="auto"/>
              </w:rPr>
              <w:t xml:space="preserve">Этап I: </w:t>
            </w:r>
            <w:r w:rsidR="002C0D2E" w:rsidRPr="002C0D2E">
              <w:rPr>
                <w:rFonts w:ascii="Times New Roman" w:hAnsi="Times New Roman"/>
                <w:color w:val="auto"/>
              </w:rPr>
              <w:t>6,0</w:t>
            </w:r>
            <w:r w:rsidRPr="002C0D2E">
              <w:rPr>
                <w:rFonts w:ascii="Times New Roman" w:hAnsi="Times New Roman"/>
                <w:color w:val="auto"/>
              </w:rPr>
              <w:t xml:space="preserve"> тыс.рублей</w:t>
            </w:r>
          </w:p>
          <w:p w:rsidR="00A2103A" w:rsidRPr="002C0D2E" w:rsidRDefault="00A2103A" w:rsidP="002C0D2E">
            <w:pPr>
              <w:rPr>
                <w:rFonts w:ascii="Times New Roman" w:hAnsi="Times New Roman"/>
                <w:color w:val="auto"/>
              </w:rPr>
            </w:pPr>
            <w:r w:rsidRPr="002C0D2E">
              <w:rPr>
                <w:rFonts w:ascii="Times New Roman" w:hAnsi="Times New Roman"/>
                <w:color w:val="auto"/>
              </w:rPr>
              <w:t xml:space="preserve">Этап II: </w:t>
            </w:r>
            <w:r w:rsidR="002C0D2E" w:rsidRPr="002C0D2E">
              <w:rPr>
                <w:rFonts w:ascii="Times New Roman" w:hAnsi="Times New Roman"/>
                <w:color w:val="auto"/>
              </w:rPr>
              <w:t>6,0</w:t>
            </w:r>
            <w:r w:rsidRPr="002C0D2E">
              <w:rPr>
                <w:rFonts w:ascii="Times New Roman" w:hAnsi="Times New Roman"/>
                <w:color w:val="auto"/>
              </w:rPr>
              <w:t xml:space="preserve"> тыс.рублей</w:t>
            </w:r>
          </w:p>
        </w:tc>
      </w:tr>
      <w:tr w:rsidR="00A2103A">
        <w:trPr>
          <w:trHeight w:val="667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1.6. Связь с государственной  программой Ростовской области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Roboto" w:hAnsi="Roboto"/>
                <w:color w:val="020B22"/>
                <w:shd w:val="clear" w:color="auto" w:fill="FFFFFF"/>
              </w:rPr>
              <w:t xml:space="preserve">государственной программой </w:t>
            </w:r>
            <w:r>
              <w:rPr>
                <w:rFonts w:ascii="Times New Roman" w:hAnsi="Times New Roman"/>
                <w:color w:val="020B22"/>
                <w:shd w:val="clear" w:color="auto" w:fill="FFFFFF"/>
              </w:rPr>
              <w:t xml:space="preserve">Ростовской  области </w:t>
            </w:r>
            <w:r>
              <w:rPr>
                <w:rFonts w:ascii="Roboto" w:hAnsi="Roboto"/>
                <w:color w:val="020B2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«</w:t>
            </w:r>
            <w:r>
              <w:t>Обеспечение общественного порядка и профилактика правонарушений»</w:t>
            </w:r>
            <w:r>
              <w:rPr>
                <w:shd w:val="clear" w:color="auto" w:fill="FFFFFF"/>
              </w:rPr>
              <w:t>, утвержденной постановлением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Правительства  Ростовской  области  от 26.10.2018 г № 678</w:t>
            </w:r>
          </w:p>
        </w:tc>
      </w:tr>
    </w:tbl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Показатели муниципальной программы</w:t>
      </w:r>
    </w:p>
    <w:p w:rsidR="00A2103A" w:rsidRDefault="00A2103A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1560"/>
        <w:gridCol w:w="765"/>
        <w:gridCol w:w="855"/>
        <w:gridCol w:w="960"/>
        <w:gridCol w:w="885"/>
        <w:gridCol w:w="851"/>
        <w:gridCol w:w="735"/>
        <w:gridCol w:w="735"/>
        <w:gridCol w:w="754"/>
        <w:gridCol w:w="705"/>
        <w:gridCol w:w="870"/>
        <w:gridCol w:w="885"/>
        <w:gridCol w:w="1305"/>
        <w:gridCol w:w="1290"/>
        <w:gridCol w:w="1094"/>
      </w:tblGrid>
      <w:tr w:rsidR="00A2103A">
        <w:trPr>
          <w:trHeight w:val="1266"/>
        </w:trPr>
        <w:tc>
          <w:tcPr>
            <w:tcW w:w="558" w:type="dxa"/>
            <w:vMerge w:val="restart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1560" w:type="dxa"/>
            <w:vMerge w:val="restart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Наименова-ние показателя</w:t>
            </w:r>
          </w:p>
        </w:tc>
        <w:tc>
          <w:tcPr>
            <w:tcW w:w="765" w:type="dxa"/>
            <w:vMerge w:val="restart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Уро-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вень пока-за-теля</w:t>
            </w:r>
          </w:p>
        </w:tc>
        <w:tc>
          <w:tcPr>
            <w:tcW w:w="855" w:type="dxa"/>
            <w:vMerge w:val="restart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Приз-нак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воз-раста-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ния/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убы-ва-ния</w:t>
            </w:r>
          </w:p>
        </w:tc>
        <w:tc>
          <w:tcPr>
            <w:tcW w:w="960" w:type="dxa"/>
            <w:vMerge w:val="restart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Еди-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ница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измере-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ния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ОКЕИ)</w:t>
            </w:r>
          </w:p>
        </w:tc>
        <w:tc>
          <w:tcPr>
            <w:tcW w:w="885" w:type="dxa"/>
            <w:vMerge w:val="restart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показа-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теля</w:t>
            </w:r>
          </w:p>
        </w:tc>
        <w:tc>
          <w:tcPr>
            <w:tcW w:w="1586" w:type="dxa"/>
            <w:gridSpan w:val="2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Базовое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значение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показателя</w:t>
            </w:r>
          </w:p>
        </w:tc>
        <w:tc>
          <w:tcPr>
            <w:tcW w:w="3064" w:type="dxa"/>
            <w:gridSpan w:val="4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Значения показателей</w:t>
            </w:r>
          </w:p>
        </w:tc>
        <w:tc>
          <w:tcPr>
            <w:tcW w:w="88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До-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ку-мент</w:t>
            </w:r>
          </w:p>
        </w:tc>
        <w:tc>
          <w:tcPr>
            <w:tcW w:w="130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Ответст-венный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 достиже-ние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показателя</w:t>
            </w:r>
          </w:p>
        </w:tc>
        <w:tc>
          <w:tcPr>
            <w:tcW w:w="129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Связь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показате-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лями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нацио-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нальных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целей</w:t>
            </w:r>
          </w:p>
        </w:tc>
        <w:tc>
          <w:tcPr>
            <w:tcW w:w="1094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Инфор-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мацион-ная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система</w:t>
            </w:r>
          </w:p>
        </w:tc>
      </w:tr>
      <w:tr w:rsidR="00A2103A">
        <w:trPr>
          <w:trHeight w:val="360"/>
        </w:trPr>
        <w:tc>
          <w:tcPr>
            <w:tcW w:w="558" w:type="dxa"/>
            <w:vMerge/>
          </w:tcPr>
          <w:p w:rsidR="00A2103A" w:rsidRDefault="00A2103A"/>
        </w:tc>
        <w:tc>
          <w:tcPr>
            <w:tcW w:w="1560" w:type="dxa"/>
            <w:vMerge/>
          </w:tcPr>
          <w:p w:rsidR="00A2103A" w:rsidRDefault="00A2103A"/>
        </w:tc>
        <w:tc>
          <w:tcPr>
            <w:tcW w:w="765" w:type="dxa"/>
            <w:vMerge/>
          </w:tcPr>
          <w:p w:rsidR="00A2103A" w:rsidRDefault="00A2103A"/>
        </w:tc>
        <w:tc>
          <w:tcPr>
            <w:tcW w:w="855" w:type="dxa"/>
            <w:vMerge/>
          </w:tcPr>
          <w:p w:rsidR="00A2103A" w:rsidRDefault="00A2103A"/>
        </w:tc>
        <w:tc>
          <w:tcPr>
            <w:tcW w:w="960" w:type="dxa"/>
            <w:vMerge/>
          </w:tcPr>
          <w:p w:rsidR="00A2103A" w:rsidRDefault="00A2103A"/>
        </w:tc>
        <w:tc>
          <w:tcPr>
            <w:tcW w:w="885" w:type="dxa"/>
            <w:vMerge/>
          </w:tcPr>
          <w:p w:rsidR="00A2103A" w:rsidRDefault="00A2103A"/>
        </w:tc>
        <w:tc>
          <w:tcPr>
            <w:tcW w:w="851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зна-че-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ние</w:t>
            </w:r>
          </w:p>
        </w:tc>
        <w:tc>
          <w:tcPr>
            <w:tcW w:w="73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год</w:t>
            </w:r>
          </w:p>
        </w:tc>
        <w:tc>
          <w:tcPr>
            <w:tcW w:w="73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754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70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 год</w:t>
            </w:r>
          </w:p>
        </w:tc>
        <w:tc>
          <w:tcPr>
            <w:tcW w:w="87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 год (спра-воч-но)</w:t>
            </w:r>
          </w:p>
        </w:tc>
        <w:tc>
          <w:tcPr>
            <w:tcW w:w="88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05" w:type="dxa"/>
          </w:tcPr>
          <w:p w:rsidR="00A2103A" w:rsidRPr="007869A1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A2103A" w:rsidRPr="007869A1" w:rsidRDefault="00A2103A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A2103A" w:rsidRPr="007869A1" w:rsidRDefault="00A2103A">
            <w:pPr>
              <w:rPr>
                <w:sz w:val="24"/>
                <w:szCs w:val="24"/>
              </w:rPr>
            </w:pPr>
          </w:p>
        </w:tc>
      </w:tr>
      <w:tr w:rsidR="00A2103A">
        <w:trPr>
          <w:trHeight w:val="360"/>
        </w:trPr>
        <w:tc>
          <w:tcPr>
            <w:tcW w:w="558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60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76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85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960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88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51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73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73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754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70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870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88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130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1290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094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</w:tr>
      <w:tr w:rsidR="00A2103A">
        <w:trPr>
          <w:trHeight w:val="360"/>
        </w:trPr>
        <w:tc>
          <w:tcPr>
            <w:tcW w:w="14807" w:type="dxa"/>
            <w:gridSpan w:val="16"/>
          </w:tcPr>
          <w:p w:rsidR="00A2103A" w:rsidRPr="006E033A" w:rsidRDefault="00A2103A" w:rsidP="006E033A">
            <w:pPr>
              <w:rPr>
                <w:rFonts w:ascii="Times New Roman" w:hAnsi="Times New Roman"/>
                <w:sz w:val="22"/>
                <w:szCs w:val="22"/>
              </w:rPr>
            </w:pPr>
            <w:r w:rsidRPr="006E033A">
              <w:rPr>
                <w:sz w:val="22"/>
                <w:szCs w:val="22"/>
              </w:rPr>
              <w:t>1. Цель государственной программы «Повышение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Ростовской области не менее 75 процентов»</w:t>
            </w:r>
          </w:p>
        </w:tc>
      </w:tr>
      <w:tr w:rsidR="00A2103A">
        <w:trPr>
          <w:trHeight w:val="360"/>
        </w:trPr>
        <w:tc>
          <w:tcPr>
            <w:tcW w:w="558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</w:t>
            </w:r>
          </w:p>
        </w:tc>
        <w:tc>
          <w:tcPr>
            <w:tcW w:w="1560" w:type="dxa"/>
          </w:tcPr>
          <w:p w:rsidR="00A2103A" w:rsidRPr="006E033A" w:rsidRDefault="00A2103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E033A">
              <w:rPr>
                <w:sz w:val="22"/>
                <w:szCs w:val="22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765" w:type="dxa"/>
          </w:tcPr>
          <w:p w:rsidR="00A2103A" w:rsidRPr="003A4048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  <w:tc>
          <w:tcPr>
            <w:tcW w:w="855" w:type="dxa"/>
          </w:tcPr>
          <w:p w:rsidR="00A2103A" w:rsidRPr="003A4048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960" w:type="dxa"/>
          </w:tcPr>
          <w:p w:rsidR="00A2103A" w:rsidRPr="003A4048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85" w:type="dxa"/>
          </w:tcPr>
          <w:p w:rsidR="00A2103A" w:rsidRPr="003A4048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ведом-</w:t>
            </w:r>
          </w:p>
          <w:p w:rsidR="00A2103A" w:rsidRPr="003A4048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ствен-</w:t>
            </w:r>
          </w:p>
          <w:p w:rsidR="00A2103A" w:rsidRPr="003A4048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ный</w:t>
            </w:r>
          </w:p>
        </w:tc>
        <w:tc>
          <w:tcPr>
            <w:tcW w:w="851" w:type="dxa"/>
          </w:tcPr>
          <w:p w:rsidR="00A2103A" w:rsidRPr="003A4048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5" w:type="dxa"/>
          </w:tcPr>
          <w:p w:rsidR="00A2103A" w:rsidRDefault="00A2103A" w:rsidP="004A314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</w:t>
            </w:r>
            <w:r w:rsidR="004A314E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3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54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0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870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885" w:type="dxa"/>
          </w:tcPr>
          <w:p w:rsidR="00A2103A" w:rsidRPr="003A689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 Администрации  Поливянского сельского поселения  </w:t>
            </w:r>
            <w:r>
              <w:rPr>
                <w:sz w:val="24"/>
                <w:szCs w:val="24"/>
              </w:rPr>
              <w:lastRenderedPageBreak/>
              <w:t>от 31.10.2018 №74</w:t>
            </w:r>
          </w:p>
        </w:tc>
        <w:tc>
          <w:tcPr>
            <w:tcW w:w="130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Админист-рация Поливянского сельского поселения</w:t>
            </w:r>
          </w:p>
        </w:tc>
        <w:tc>
          <w:tcPr>
            <w:tcW w:w="1290" w:type="dxa"/>
          </w:tcPr>
          <w:p w:rsidR="00A2103A" w:rsidRPr="005F29AC" w:rsidRDefault="00A2103A">
            <w:pPr>
              <w:rPr>
                <w:sz w:val="22"/>
                <w:szCs w:val="22"/>
              </w:rPr>
            </w:pPr>
            <w:r w:rsidRPr="005F29AC">
              <w:rPr>
                <w:sz w:val="22"/>
                <w:szCs w:val="22"/>
              </w:rPr>
              <w:t xml:space="preserve">отсутствует </w:t>
            </w:r>
          </w:p>
        </w:tc>
        <w:tc>
          <w:tcPr>
            <w:tcW w:w="1094" w:type="dxa"/>
          </w:tcPr>
          <w:p w:rsidR="00A2103A" w:rsidRPr="005F29AC" w:rsidRDefault="00A2103A">
            <w:pPr>
              <w:rPr>
                <w:sz w:val="22"/>
                <w:szCs w:val="22"/>
              </w:rPr>
            </w:pPr>
            <w:r w:rsidRPr="005F29AC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A2103A">
        <w:trPr>
          <w:trHeight w:val="360"/>
        </w:trPr>
        <w:tc>
          <w:tcPr>
            <w:tcW w:w="558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1.2</w:t>
            </w:r>
          </w:p>
        </w:tc>
        <w:tc>
          <w:tcPr>
            <w:tcW w:w="1560" w:type="dxa"/>
          </w:tcPr>
          <w:p w:rsidR="00A2103A" w:rsidRPr="00BE1D6F" w:rsidRDefault="00A2103A">
            <w:pPr>
              <w:jc w:val="left"/>
              <w:rPr>
                <w:sz w:val="22"/>
                <w:szCs w:val="22"/>
              </w:rPr>
            </w:pPr>
            <w:r w:rsidRPr="00BE1D6F">
              <w:rPr>
                <w:sz w:val="22"/>
                <w:szCs w:val="22"/>
              </w:rPr>
              <w:t>Доля жителей поселения, столкнувшихся с проявлениями коррупции</w:t>
            </w:r>
          </w:p>
        </w:tc>
        <w:tc>
          <w:tcPr>
            <w:tcW w:w="765" w:type="dxa"/>
          </w:tcPr>
          <w:p w:rsidR="00A2103A" w:rsidRPr="003A4048" w:rsidRDefault="00A2103A" w:rsidP="00F22893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  <w:tc>
          <w:tcPr>
            <w:tcW w:w="855" w:type="dxa"/>
          </w:tcPr>
          <w:p w:rsidR="00A2103A" w:rsidRPr="003A4048" w:rsidRDefault="00A2103A" w:rsidP="00F22893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960" w:type="dxa"/>
          </w:tcPr>
          <w:p w:rsidR="00A2103A" w:rsidRPr="003A4048" w:rsidRDefault="00A2103A" w:rsidP="00F2289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85" w:type="dxa"/>
          </w:tcPr>
          <w:p w:rsidR="00A2103A" w:rsidRPr="003A4048" w:rsidRDefault="00A2103A" w:rsidP="00F22893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ведом-</w:t>
            </w:r>
          </w:p>
          <w:p w:rsidR="00A2103A" w:rsidRPr="003A4048" w:rsidRDefault="00A2103A" w:rsidP="00F22893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ствен-</w:t>
            </w:r>
          </w:p>
          <w:p w:rsidR="00A2103A" w:rsidRPr="003A4048" w:rsidRDefault="00A2103A" w:rsidP="00F22893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ный</w:t>
            </w:r>
          </w:p>
        </w:tc>
        <w:tc>
          <w:tcPr>
            <w:tcW w:w="851" w:type="dxa"/>
          </w:tcPr>
          <w:p w:rsidR="00A2103A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</w:t>
            </w:r>
          </w:p>
        </w:tc>
        <w:tc>
          <w:tcPr>
            <w:tcW w:w="735" w:type="dxa"/>
          </w:tcPr>
          <w:p w:rsidR="00A2103A" w:rsidRDefault="00A2103A" w:rsidP="004A314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</w:t>
            </w:r>
            <w:r w:rsidR="004A314E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3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24,5</w:t>
            </w:r>
          </w:p>
        </w:tc>
        <w:tc>
          <w:tcPr>
            <w:tcW w:w="754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24,0</w:t>
            </w:r>
          </w:p>
        </w:tc>
        <w:tc>
          <w:tcPr>
            <w:tcW w:w="70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24,0</w:t>
            </w:r>
          </w:p>
        </w:tc>
        <w:tc>
          <w:tcPr>
            <w:tcW w:w="870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22,0</w:t>
            </w:r>
          </w:p>
        </w:tc>
        <w:tc>
          <w:tcPr>
            <w:tcW w:w="885" w:type="dxa"/>
          </w:tcPr>
          <w:p w:rsidR="00A2103A" w:rsidRPr="003A6897" w:rsidRDefault="00A2103A" w:rsidP="00F22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 Администрации  Поливянского сельского поселения  от 31.10.2018 №74</w:t>
            </w:r>
          </w:p>
        </w:tc>
        <w:tc>
          <w:tcPr>
            <w:tcW w:w="1305" w:type="dxa"/>
          </w:tcPr>
          <w:p w:rsidR="00A2103A" w:rsidRDefault="00A2103A" w:rsidP="00F2289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Админист-рация Поливянского сельского поселения</w:t>
            </w:r>
          </w:p>
        </w:tc>
        <w:tc>
          <w:tcPr>
            <w:tcW w:w="1290" w:type="dxa"/>
          </w:tcPr>
          <w:p w:rsidR="00A2103A" w:rsidRPr="005F29AC" w:rsidRDefault="00A2103A" w:rsidP="00F22893">
            <w:pPr>
              <w:rPr>
                <w:sz w:val="22"/>
                <w:szCs w:val="22"/>
              </w:rPr>
            </w:pPr>
            <w:r w:rsidRPr="005F29AC">
              <w:rPr>
                <w:sz w:val="22"/>
                <w:szCs w:val="22"/>
              </w:rPr>
              <w:t xml:space="preserve">отсутствует </w:t>
            </w:r>
          </w:p>
        </w:tc>
        <w:tc>
          <w:tcPr>
            <w:tcW w:w="1094" w:type="dxa"/>
          </w:tcPr>
          <w:p w:rsidR="00A2103A" w:rsidRPr="005F29AC" w:rsidRDefault="00A2103A" w:rsidP="00F22893">
            <w:pPr>
              <w:rPr>
                <w:sz w:val="22"/>
                <w:szCs w:val="22"/>
              </w:rPr>
            </w:pPr>
            <w:r w:rsidRPr="005F29AC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A2103A">
        <w:trPr>
          <w:trHeight w:val="360"/>
        </w:trPr>
        <w:tc>
          <w:tcPr>
            <w:tcW w:w="558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</w:t>
            </w:r>
          </w:p>
        </w:tc>
        <w:tc>
          <w:tcPr>
            <w:tcW w:w="1560" w:type="dxa"/>
          </w:tcPr>
          <w:p w:rsidR="00A2103A" w:rsidRPr="00BE1D6F" w:rsidRDefault="00A2103A">
            <w:pPr>
              <w:jc w:val="left"/>
              <w:rPr>
                <w:sz w:val="22"/>
                <w:szCs w:val="22"/>
              </w:rPr>
            </w:pPr>
            <w:r w:rsidRPr="00BE1D6F">
              <w:rPr>
                <w:sz w:val="22"/>
                <w:szCs w:val="22"/>
              </w:rPr>
              <w:t>Количество преступлений</w:t>
            </w:r>
          </w:p>
        </w:tc>
        <w:tc>
          <w:tcPr>
            <w:tcW w:w="765" w:type="dxa"/>
          </w:tcPr>
          <w:p w:rsidR="00A2103A" w:rsidRPr="003A4048" w:rsidRDefault="00A2103A" w:rsidP="00F22893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  <w:tc>
          <w:tcPr>
            <w:tcW w:w="855" w:type="dxa"/>
          </w:tcPr>
          <w:p w:rsidR="00A2103A" w:rsidRPr="003A4048" w:rsidRDefault="00A2103A" w:rsidP="00F22893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960" w:type="dxa"/>
          </w:tcPr>
          <w:p w:rsidR="00A2103A" w:rsidRPr="003A4048" w:rsidRDefault="00A2103A" w:rsidP="00F2289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85" w:type="dxa"/>
          </w:tcPr>
          <w:p w:rsidR="00A2103A" w:rsidRPr="003A4048" w:rsidRDefault="00A2103A" w:rsidP="00F22893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ведом-</w:t>
            </w:r>
          </w:p>
          <w:p w:rsidR="00A2103A" w:rsidRPr="003A4048" w:rsidRDefault="00A2103A" w:rsidP="00F22893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ствен-</w:t>
            </w:r>
          </w:p>
          <w:p w:rsidR="00A2103A" w:rsidRPr="003A4048" w:rsidRDefault="00A2103A" w:rsidP="00F22893">
            <w:pPr>
              <w:rPr>
                <w:rFonts w:ascii="Times New Roman" w:hAnsi="Times New Roman"/>
                <w:sz w:val="22"/>
                <w:szCs w:val="22"/>
              </w:rPr>
            </w:pPr>
            <w:r w:rsidRPr="003A4048">
              <w:rPr>
                <w:rFonts w:ascii="Times New Roman" w:hAnsi="Times New Roman"/>
                <w:sz w:val="22"/>
                <w:szCs w:val="22"/>
              </w:rPr>
              <w:t>ный</w:t>
            </w:r>
          </w:p>
        </w:tc>
        <w:tc>
          <w:tcPr>
            <w:tcW w:w="851" w:type="dxa"/>
          </w:tcPr>
          <w:p w:rsidR="00A2103A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35" w:type="dxa"/>
          </w:tcPr>
          <w:p w:rsidR="00A2103A" w:rsidRDefault="00A2103A" w:rsidP="004A314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</w:t>
            </w:r>
            <w:r w:rsidR="004A314E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3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754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705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70" w:type="dxa"/>
          </w:tcPr>
          <w:p w:rsidR="00A2103A" w:rsidRDefault="00A21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885" w:type="dxa"/>
          </w:tcPr>
          <w:p w:rsidR="00A2103A" w:rsidRPr="003A6897" w:rsidRDefault="00A2103A" w:rsidP="00F22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 Администрации  Поливянского сельского посел</w:t>
            </w:r>
            <w:r>
              <w:rPr>
                <w:sz w:val="24"/>
                <w:szCs w:val="24"/>
              </w:rPr>
              <w:lastRenderedPageBreak/>
              <w:t>ения  от 31.10.2018 №74</w:t>
            </w:r>
          </w:p>
        </w:tc>
        <w:tc>
          <w:tcPr>
            <w:tcW w:w="1305" w:type="dxa"/>
          </w:tcPr>
          <w:p w:rsidR="00A2103A" w:rsidRDefault="00A2103A" w:rsidP="00F2289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Админист-рация Поливянского сельского поселения</w:t>
            </w:r>
          </w:p>
        </w:tc>
        <w:tc>
          <w:tcPr>
            <w:tcW w:w="1290" w:type="dxa"/>
          </w:tcPr>
          <w:p w:rsidR="00A2103A" w:rsidRPr="005F29AC" w:rsidRDefault="00A2103A" w:rsidP="00F22893">
            <w:pPr>
              <w:rPr>
                <w:sz w:val="22"/>
                <w:szCs w:val="22"/>
              </w:rPr>
            </w:pPr>
            <w:r w:rsidRPr="005F29AC">
              <w:rPr>
                <w:sz w:val="22"/>
                <w:szCs w:val="22"/>
              </w:rPr>
              <w:t xml:space="preserve">отсутствует </w:t>
            </w:r>
          </w:p>
        </w:tc>
        <w:tc>
          <w:tcPr>
            <w:tcW w:w="1094" w:type="dxa"/>
          </w:tcPr>
          <w:p w:rsidR="00A2103A" w:rsidRPr="005F29AC" w:rsidRDefault="00A2103A" w:rsidP="00F22893">
            <w:pPr>
              <w:rPr>
                <w:sz w:val="22"/>
                <w:szCs w:val="22"/>
              </w:rPr>
            </w:pPr>
            <w:r w:rsidRPr="005F29AC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</w:tbl>
    <w:p w:rsidR="00A2103A" w:rsidRDefault="00A2103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Примечание.</w:t>
      </w:r>
    </w:p>
    <w:p w:rsidR="00A2103A" w:rsidRDefault="00A2103A">
      <w:pPr>
        <w:rPr>
          <w:rFonts w:ascii="Times New Roman" w:hAnsi="Times New Roman"/>
        </w:rPr>
      </w:pPr>
      <w:r>
        <w:rPr>
          <w:rFonts w:ascii="Times New Roman" w:hAnsi="Times New Roman"/>
        </w:rPr>
        <w:t>Используемые сокращения:</w:t>
      </w:r>
    </w:p>
    <w:p w:rsidR="00A2103A" w:rsidRDefault="00A2103A">
      <w:pPr>
        <w:rPr>
          <w:rFonts w:ascii="Times New Roman" w:hAnsi="Times New Roman"/>
        </w:rPr>
      </w:pPr>
      <w:r>
        <w:rPr>
          <w:rFonts w:ascii="Times New Roman" w:hAnsi="Times New Roman"/>
        </w:rPr>
        <w:t>МП – муниципальная программа Песчанокопского района</w:t>
      </w:r>
    </w:p>
    <w:p w:rsidR="00A2103A" w:rsidRDefault="00A2103A">
      <w:r>
        <w:t xml:space="preserve">ОКЕИ – Общероссийский классификатор единиц измерения; </w:t>
      </w:r>
    </w:p>
    <w:p w:rsidR="00A2103A" w:rsidRDefault="00A2103A">
      <w:pPr>
        <w:rPr>
          <w:rFonts w:ascii="Times New Roman" w:hAnsi="Times New Roman"/>
        </w:rPr>
      </w:pPr>
    </w:p>
    <w:p w:rsidR="00A2103A" w:rsidRDefault="00A2103A" w:rsidP="00804D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Структура муниципальной (комплексной) программы Поливянского сельского поселения </w:t>
      </w:r>
    </w:p>
    <w:p w:rsidR="00A2103A" w:rsidRDefault="00A2103A" w:rsidP="00804DD3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8"/>
        <w:gridCol w:w="4080"/>
        <w:gridCol w:w="5580"/>
        <w:gridCol w:w="4170"/>
      </w:tblGrid>
      <w:tr w:rsidR="00A2103A" w:rsidRPr="007F3657" w:rsidTr="007E7104">
        <w:trPr>
          <w:trHeight w:val="360"/>
        </w:trPr>
        <w:tc>
          <w:tcPr>
            <w:tcW w:w="768" w:type="dxa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80" w:type="dxa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5580" w:type="dxa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</w:t>
            </w:r>
          </w:p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структурного элемента</w:t>
            </w:r>
          </w:p>
        </w:tc>
        <w:tc>
          <w:tcPr>
            <w:tcW w:w="4170" w:type="dxa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A2103A" w:rsidRPr="007F3657" w:rsidTr="007E7104">
        <w:trPr>
          <w:trHeight w:val="320"/>
        </w:trPr>
        <w:tc>
          <w:tcPr>
            <w:tcW w:w="768" w:type="dxa"/>
            <w:tcBorders>
              <w:bottom w:val="single" w:sz="6" w:space="0" w:color="000000"/>
            </w:tcBorders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bottom w:val="single" w:sz="6" w:space="0" w:color="000000"/>
            </w:tcBorders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bottom w:val="single" w:sz="6" w:space="0" w:color="000000"/>
            </w:tcBorders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0" w:type="dxa"/>
            <w:tcBorders>
              <w:bottom w:val="single" w:sz="6" w:space="0" w:color="000000"/>
            </w:tcBorders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103A" w:rsidRPr="007F3657" w:rsidTr="007E7104">
        <w:trPr>
          <w:trHeight w:val="510"/>
        </w:trPr>
        <w:tc>
          <w:tcPr>
            <w:tcW w:w="768" w:type="dxa"/>
            <w:vAlign w:val="center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830" w:type="dxa"/>
            <w:gridSpan w:val="3"/>
            <w:tcBorders>
              <w:top w:val="single" w:sz="6" w:space="0" w:color="000000"/>
            </w:tcBorders>
            <w:vAlign w:val="center"/>
          </w:tcPr>
          <w:p w:rsidR="00A2103A" w:rsidRPr="007F3657" w:rsidRDefault="00A2103A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Поливянском  сельском  поселении»</w:t>
            </w:r>
          </w:p>
          <w:p w:rsidR="00A2103A" w:rsidRPr="007F3657" w:rsidRDefault="00A2103A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Куратор – Балык  Артем  Владимирович   глава Администрации Поливянского сельского поселения </w:t>
            </w:r>
          </w:p>
        </w:tc>
      </w:tr>
      <w:tr w:rsidR="00A2103A" w:rsidRPr="007F3657" w:rsidTr="007E7104">
        <w:trPr>
          <w:trHeight w:val="640"/>
        </w:trPr>
        <w:tc>
          <w:tcPr>
            <w:tcW w:w="768" w:type="dxa"/>
            <w:vAlign w:val="center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2"/>
            <w:vAlign w:val="center"/>
          </w:tcPr>
          <w:p w:rsidR="00A2103A" w:rsidRPr="007F3657" w:rsidRDefault="00A2103A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Коротя Николай  Николаевич , главный  специалист  по вопросам муниципального хозяйства, ЧС и ПБ  Администрации Поливянского сельского поселения </w:t>
            </w:r>
          </w:p>
          <w:p w:rsidR="00A2103A" w:rsidRPr="007F3657" w:rsidRDefault="00A2103A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A2103A" w:rsidRPr="007F3657" w:rsidRDefault="00A2103A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Срок реализации: 2025-2030 годы.</w:t>
            </w:r>
          </w:p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 w:rsidTr="007E7104">
        <w:trPr>
          <w:trHeight w:val="753"/>
        </w:trPr>
        <w:tc>
          <w:tcPr>
            <w:tcW w:w="768" w:type="dxa"/>
            <w:vAlign w:val="center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08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Проведена воспитательная пропагандистская работа с населением сельского поселения, направленная на предупреждение террористической и экстремистской деятельности, повышение бдительности, усилена антитеррористическая защищенность объектов повышение антитеррористической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защищенности объектов доля граждан, опрошенных в ходе мониторинга общественного мнения, которые лично сталкивались с конфликтами на межнациональной почве; </w:t>
            </w:r>
          </w:p>
        </w:tc>
        <w:tc>
          <w:tcPr>
            <w:tcW w:w="558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антитеррористической защищенности объектов</w:t>
            </w:r>
          </w:p>
        </w:tc>
        <w:tc>
          <w:tcPr>
            <w:tcW w:w="417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доля граждан, опрошенных в ходе мониторинга общественного мнения, которые лично сталкивались с конфликтами на межнациональной почве; </w:t>
            </w:r>
          </w:p>
        </w:tc>
      </w:tr>
      <w:tr w:rsidR="00A2103A" w:rsidRPr="007F3657" w:rsidTr="007E7104">
        <w:trPr>
          <w:trHeight w:val="753"/>
        </w:trPr>
        <w:tc>
          <w:tcPr>
            <w:tcW w:w="768" w:type="dxa"/>
            <w:vAlign w:val="center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408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Привлечены граждане, негосударственные структуры, для обеспечения максимальной эффективности в профилактике экстремизма и терроризма</w:t>
            </w:r>
          </w:p>
        </w:tc>
        <w:tc>
          <w:tcPr>
            <w:tcW w:w="558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преступлений, совершенных в общественных местах. Повышение эффективности выявления информационных материалов, содержащих признаки экстремизма и пропаганды террористической идеологии, повышение активности граждан, в деятельности по формированию в обществе нетерпимости к идеологии терроризма и экстремизма, </w:t>
            </w:r>
          </w:p>
        </w:tc>
        <w:tc>
          <w:tcPr>
            <w:tcW w:w="417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почве; количество зарегистрированных преступлений</w:t>
            </w:r>
          </w:p>
        </w:tc>
      </w:tr>
      <w:tr w:rsidR="00A2103A" w:rsidRPr="007F3657" w:rsidTr="002C7737">
        <w:trPr>
          <w:trHeight w:val="753"/>
        </w:trPr>
        <w:tc>
          <w:tcPr>
            <w:tcW w:w="768" w:type="dxa"/>
            <w:vAlign w:val="center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3830" w:type="dxa"/>
            <w:gridSpan w:val="3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  <w:r w:rsidRPr="007F3657">
              <w:rPr>
                <w:rFonts w:ascii="Times New Roman" w:hAnsi="Times New Roman"/>
                <w:sz w:val="24"/>
                <w:szCs w:val="24"/>
              </w:rPr>
              <w:t xml:space="preserve"> «Противодействие коррупции в Поливянском сельском  поселении»</w:t>
            </w:r>
          </w:p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Куратор – Балык  Артем  Владимирович   глава Администрации Поливянского сельского поселения</w:t>
            </w:r>
          </w:p>
        </w:tc>
      </w:tr>
      <w:tr w:rsidR="00A2103A" w:rsidRPr="007F3657" w:rsidTr="00F97627">
        <w:trPr>
          <w:trHeight w:val="753"/>
        </w:trPr>
        <w:tc>
          <w:tcPr>
            <w:tcW w:w="768" w:type="dxa"/>
            <w:vAlign w:val="center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2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Ответственный за реализацию: Галыгина Надежда Васильевна –начальник  сектора  по правовым и социальным  вопросам  Администрации Поливянского сельского поселения</w:t>
            </w:r>
          </w:p>
        </w:tc>
        <w:tc>
          <w:tcPr>
            <w:tcW w:w="4170" w:type="dxa"/>
          </w:tcPr>
          <w:p w:rsidR="00A2103A" w:rsidRPr="007F3657" w:rsidRDefault="00A2103A" w:rsidP="00B515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Срок реализации: 2025-2030 годы.</w:t>
            </w:r>
          </w:p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 w:rsidTr="007E7104">
        <w:trPr>
          <w:trHeight w:val="753"/>
        </w:trPr>
        <w:tc>
          <w:tcPr>
            <w:tcW w:w="768" w:type="dxa"/>
            <w:vAlign w:val="center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08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Усовершенствовано правовое и организационное обеспечение реализации антикоррупционных мер</w:t>
            </w:r>
          </w:p>
        </w:tc>
        <w:tc>
          <w:tcPr>
            <w:tcW w:w="558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приведение нормативных правовых актов сельского поселении в соответствие с федеральным, областным  законодательством, устранение имеющихся в них пробелов и противоречий, в том числе по вопросам деятельности комиссии;,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антикоррупционного поведения муниципальных служащих, обеспечение соблюдения ими запретов, ограничений и требований. Профессиональное развитие муниципальных служащих – проведение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 нужд </w:t>
            </w:r>
          </w:p>
        </w:tc>
        <w:tc>
          <w:tcPr>
            <w:tcW w:w="417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доля жителей Поливянского сельского поесления, столкнувшихся с проявлениями коррупции</w:t>
            </w:r>
          </w:p>
        </w:tc>
      </w:tr>
      <w:tr w:rsidR="00A2103A" w:rsidRPr="007F3657" w:rsidTr="007E7104">
        <w:trPr>
          <w:trHeight w:val="753"/>
        </w:trPr>
        <w:tc>
          <w:tcPr>
            <w:tcW w:w="768" w:type="dxa"/>
            <w:vAlign w:val="center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08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Повышена эффективность просветительских, образовательных, пропагандистских и иных мероприятий по вопросам противодействия коррупции</w:t>
            </w:r>
          </w:p>
        </w:tc>
        <w:tc>
          <w:tcPr>
            <w:tcW w:w="558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обеспечения, формирование в обществе нетерпимости к коррупционному поведению, привлечение творческого потенциала молодежи к антикоррупционной деятельности, привлечение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417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доля жителей сельского поселения, столкнувшихся с проявлениями коррупции</w:t>
            </w:r>
          </w:p>
        </w:tc>
      </w:tr>
      <w:tr w:rsidR="00A2103A" w:rsidRPr="007F3657" w:rsidTr="004D42C7">
        <w:trPr>
          <w:trHeight w:val="753"/>
        </w:trPr>
        <w:tc>
          <w:tcPr>
            <w:tcW w:w="768" w:type="dxa"/>
            <w:vAlign w:val="center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3830" w:type="dxa"/>
            <w:gridSpan w:val="3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  <w:r w:rsidRPr="007F3657">
              <w:rPr>
                <w:rFonts w:ascii="Times New Roman" w:hAnsi="Times New Roman"/>
                <w:sz w:val="24"/>
                <w:szCs w:val="24"/>
              </w:rPr>
              <w:t xml:space="preserve"> «Комплексные меры противодействия злоупотреблению наркотиками и их незаконному обороту»</w:t>
            </w:r>
          </w:p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Куратор – Балык  Артем  Владимирович   глава Администрации Поливянского сельского поселения</w:t>
            </w:r>
          </w:p>
        </w:tc>
      </w:tr>
      <w:tr w:rsidR="00A2103A" w:rsidRPr="007F3657" w:rsidTr="00BC1B8C">
        <w:trPr>
          <w:trHeight w:val="753"/>
        </w:trPr>
        <w:tc>
          <w:tcPr>
            <w:tcW w:w="768" w:type="dxa"/>
            <w:vAlign w:val="center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2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Ответственный за реализацию: Коротя Николай  Николаевич , главный  специалист  по вопросам муниципального хозяйства, ЧС и ПБ  Администрации Поливянского сельского поселения</w:t>
            </w:r>
          </w:p>
        </w:tc>
        <w:tc>
          <w:tcPr>
            <w:tcW w:w="4170" w:type="dxa"/>
          </w:tcPr>
          <w:p w:rsidR="00A2103A" w:rsidRPr="007F3657" w:rsidRDefault="00A2103A" w:rsidP="0029597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Срок реализации: 2025-2030 годы.</w:t>
            </w:r>
          </w:p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 w:rsidTr="007E7104">
        <w:trPr>
          <w:trHeight w:val="753"/>
        </w:trPr>
        <w:tc>
          <w:tcPr>
            <w:tcW w:w="768" w:type="dxa"/>
            <w:vAlign w:val="center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08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Осуществлен мониторинг развития наркоситуации в сельском  поселении, а также сформирована система мотивации граждан к здоровому образу жизни, включая отказ от вредных привычек»</w:t>
            </w:r>
          </w:p>
        </w:tc>
        <w:tc>
          <w:tcPr>
            <w:tcW w:w="5580" w:type="dxa"/>
          </w:tcPr>
          <w:p w:rsidR="00A2103A" w:rsidRPr="007F3657" w:rsidRDefault="00A2103A" w:rsidP="004A314E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формирование эффективной муниципальной политики на территории 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наркоситуации; повышение уровня подготовки специалистов в сфере профилактики наркомании; обучение их инновационным методам и формам ведения профилактической работы, </w:t>
            </w:r>
          </w:p>
        </w:tc>
        <w:tc>
          <w:tcPr>
            <w:tcW w:w="4170" w:type="dxa"/>
          </w:tcPr>
          <w:p w:rsidR="00A2103A" w:rsidRPr="007F3657" w:rsidRDefault="00A2103A" w:rsidP="000C422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численность жителей поселения, состоящих на учете в лечебно- профилактических организациях с диагнозом наркомания, </w:t>
            </w:r>
          </w:p>
        </w:tc>
      </w:tr>
      <w:tr w:rsidR="00A2103A" w:rsidRPr="007F3657" w:rsidTr="007E7104">
        <w:trPr>
          <w:trHeight w:val="753"/>
        </w:trPr>
        <w:tc>
          <w:tcPr>
            <w:tcW w:w="768" w:type="dxa"/>
            <w:vAlign w:val="center"/>
          </w:tcPr>
          <w:p w:rsidR="00A2103A" w:rsidRPr="007F3657" w:rsidRDefault="00A2103A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408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Приняты меры по устранению условий, способствующих распространению наркомании</w:t>
            </w:r>
          </w:p>
        </w:tc>
        <w:tc>
          <w:tcPr>
            <w:tcW w:w="5580" w:type="dxa"/>
          </w:tcPr>
          <w:p w:rsidR="00A2103A" w:rsidRPr="007F3657" w:rsidRDefault="00A2103A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снижение доступности наркотиков, сокращение их предложения, нелегального производства и изготовления, устранение ситуаций, которые могут привести несовершеннолетних к совершению правонарушений, связанных с незаконным оборотом наркотиков устранение ситуаций, которые могут привести несовершеннолетних к совершению правонарушений, связанных с незаконным оборотом наркотиков, повышение качества и эффективности работы по профилактике наркомании, проводимой волонтерскими и общественными организациями</w:t>
            </w:r>
          </w:p>
        </w:tc>
        <w:tc>
          <w:tcPr>
            <w:tcW w:w="4170" w:type="dxa"/>
          </w:tcPr>
          <w:p w:rsidR="00A2103A" w:rsidRPr="007F3657" w:rsidRDefault="00A2103A" w:rsidP="000C4224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численность жителей, состоящих на учете в лечебно профилактических организациях с диагнозом наркомания, </w:t>
            </w:r>
          </w:p>
        </w:tc>
      </w:tr>
    </w:tbl>
    <w:p w:rsidR="00A2103A" w:rsidRDefault="00A2103A">
      <w:pPr>
        <w:sectPr w:rsidR="00A2103A" w:rsidSect="007F3657">
          <w:pgSz w:w="16848" w:h="11908" w:orient="landscape"/>
          <w:pgMar w:top="1134" w:right="567" w:bottom="567" w:left="964" w:header="720" w:footer="720" w:gutter="0"/>
          <w:cols w:space="720"/>
        </w:sect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 Финансовое обеспечение муниципальной (комплексной) программы Поливянского сельского поселения</w:t>
      </w:r>
    </w:p>
    <w:p w:rsidR="00A2103A" w:rsidRDefault="00A2103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3"/>
        <w:gridCol w:w="7698"/>
        <w:gridCol w:w="1575"/>
        <w:gridCol w:w="1605"/>
        <w:gridCol w:w="1554"/>
        <w:gridCol w:w="1712"/>
      </w:tblGrid>
      <w:tr w:rsidR="00A2103A">
        <w:trPr>
          <w:trHeight w:val="380"/>
        </w:trPr>
        <w:tc>
          <w:tcPr>
            <w:tcW w:w="663" w:type="dxa"/>
            <w:vMerge w:val="restart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698" w:type="dxa"/>
            <w:vMerge w:val="restart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6446" w:type="dxa"/>
            <w:gridSpan w:val="4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(тыс.рублей)</w:t>
            </w:r>
          </w:p>
        </w:tc>
      </w:tr>
      <w:tr w:rsidR="00A2103A">
        <w:trPr>
          <w:trHeight w:val="360"/>
        </w:trPr>
        <w:tc>
          <w:tcPr>
            <w:tcW w:w="663" w:type="dxa"/>
            <w:vMerge/>
          </w:tcPr>
          <w:p w:rsidR="00A2103A" w:rsidRDefault="00A2103A"/>
        </w:tc>
        <w:tc>
          <w:tcPr>
            <w:tcW w:w="7698" w:type="dxa"/>
            <w:vMerge/>
          </w:tcPr>
          <w:p w:rsidR="00A2103A" w:rsidRDefault="00A2103A"/>
        </w:tc>
        <w:tc>
          <w:tcPr>
            <w:tcW w:w="157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60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54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712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A2103A">
        <w:trPr>
          <w:trHeight w:val="335"/>
        </w:trPr>
        <w:tc>
          <w:tcPr>
            <w:tcW w:w="663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98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7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0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4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12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2103A">
        <w:trPr>
          <w:trHeight w:val="360"/>
        </w:trPr>
        <w:tc>
          <w:tcPr>
            <w:tcW w:w="663" w:type="dxa"/>
            <w:shd w:val="clear" w:color="auto" w:fill="EBEBEB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698" w:type="dxa"/>
            <w:shd w:val="clear" w:color="auto" w:fill="EBEBEB"/>
          </w:tcPr>
          <w:p w:rsidR="00A2103A" w:rsidRPr="00841CF8" w:rsidRDefault="00A2103A" w:rsidP="00841CF8">
            <w:pPr>
              <w:jc w:val="center"/>
              <w:rPr>
                <w:kern w:val="1"/>
                <w:sz w:val="22"/>
                <w:szCs w:val="22"/>
              </w:rPr>
            </w:pPr>
            <w:r w:rsidRPr="00841CF8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Поливянского сельского поселения </w:t>
            </w:r>
            <w:r w:rsidRPr="00841CF8">
              <w:rPr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  <w:p w:rsidR="00A2103A" w:rsidRDefault="00A2103A" w:rsidP="000C4224">
            <w:pPr>
              <w:rPr>
                <w:rFonts w:ascii="Times New Roman" w:hAnsi="Times New Roman"/>
                <w:sz w:val="24"/>
              </w:rPr>
            </w:pPr>
            <w:r w:rsidRPr="000C4224">
              <w:rPr>
                <w:rFonts w:ascii="Times New Roman" w:hAnsi="Times New Roman"/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605" w:type="dxa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554" w:type="dxa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12" w:type="dxa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51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7434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575" w:type="dxa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605" w:type="dxa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554" w:type="dxa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12" w:type="dxa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A2103A">
        <w:trPr>
          <w:trHeight w:val="360"/>
        </w:trPr>
        <w:tc>
          <w:tcPr>
            <w:tcW w:w="663" w:type="dxa"/>
            <w:shd w:val="clear" w:color="auto" w:fill="EBEBEB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698" w:type="dxa"/>
            <w:shd w:val="clear" w:color="auto" w:fill="EBEBEB"/>
          </w:tcPr>
          <w:p w:rsidR="00A2103A" w:rsidRDefault="0057315C" w:rsidP="0057315C">
            <w:pPr>
              <w:rPr>
                <w:rFonts w:ascii="Times New Roman" w:hAnsi="Times New Roman"/>
                <w:sz w:val="24"/>
              </w:rPr>
            </w:pPr>
            <w:r w:rsidRPr="0057315C">
              <w:rPr>
                <w:rFonts w:ascii="Times New Roman,Bold" w:hAnsi="Times New Roman,Bold" w:cs="Times New Roman,Bold"/>
                <w:bCs/>
                <w:sz w:val="20"/>
              </w:rPr>
              <w:t>Комплекс процессных мероприятий</w:t>
            </w:r>
            <w:r w:rsidRPr="00061C08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="00A2103A">
              <w:rPr>
                <w:rFonts w:ascii="Times New Roman" w:hAnsi="Times New Roman"/>
                <w:sz w:val="24"/>
              </w:rPr>
              <w:t>«</w:t>
            </w:r>
            <w:r w:rsidR="00A2103A" w:rsidRPr="000B1930">
              <w:rPr>
                <w:sz w:val="22"/>
                <w:szCs w:val="22"/>
              </w:rPr>
              <w:t>Профилактика экстремизма и терроризма в Поливянском  сельском  поселении</w:t>
            </w:r>
            <w:r w:rsidR="00A2103A" w:rsidRPr="00B5153D">
              <w:rPr>
                <w:sz w:val="22"/>
                <w:szCs w:val="22"/>
              </w:rPr>
              <w:t>»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605" w:type="dxa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554" w:type="dxa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12" w:type="dxa"/>
            <w:vAlign w:val="center"/>
          </w:tcPr>
          <w:p w:rsidR="00A2103A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4344C">
        <w:trPr>
          <w:trHeight w:val="360"/>
        </w:trPr>
        <w:tc>
          <w:tcPr>
            <w:tcW w:w="663" w:type="dxa"/>
          </w:tcPr>
          <w:p w:rsidR="0074344C" w:rsidRDefault="0074344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74344C" w:rsidRDefault="007434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575" w:type="dxa"/>
            <w:vAlign w:val="center"/>
          </w:tcPr>
          <w:p w:rsidR="0074344C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605" w:type="dxa"/>
            <w:vAlign w:val="center"/>
          </w:tcPr>
          <w:p w:rsidR="0074344C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554" w:type="dxa"/>
            <w:vAlign w:val="center"/>
          </w:tcPr>
          <w:p w:rsidR="0074344C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12" w:type="dxa"/>
            <w:vAlign w:val="center"/>
          </w:tcPr>
          <w:p w:rsidR="0074344C" w:rsidRDefault="007434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A2103A">
        <w:trPr>
          <w:trHeight w:val="360"/>
        </w:trPr>
        <w:tc>
          <w:tcPr>
            <w:tcW w:w="663" w:type="dxa"/>
            <w:shd w:val="clear" w:color="auto" w:fill="EBEBEB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698" w:type="dxa"/>
            <w:shd w:val="clear" w:color="auto" w:fill="EBEBEB"/>
          </w:tcPr>
          <w:p w:rsidR="00A2103A" w:rsidRDefault="0057315C">
            <w:pPr>
              <w:jc w:val="left"/>
              <w:rPr>
                <w:rFonts w:ascii="Times New Roman" w:hAnsi="Times New Roman"/>
                <w:sz w:val="24"/>
              </w:rPr>
            </w:pPr>
            <w:r w:rsidRPr="0057315C">
              <w:rPr>
                <w:rFonts w:ascii="Times New Roman,Bold" w:hAnsi="Times New Roman,Bold" w:cs="Times New Roman,Bold"/>
                <w:bCs/>
                <w:sz w:val="20"/>
              </w:rPr>
              <w:t>Комплекс процессных мероприятий</w:t>
            </w:r>
            <w:r w:rsidRPr="00061C08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="00A2103A">
              <w:rPr>
                <w:rFonts w:ascii="Times New Roman" w:hAnsi="Times New Roman"/>
                <w:sz w:val="24"/>
              </w:rPr>
              <w:t>«</w:t>
            </w:r>
            <w:r w:rsidR="00A2103A" w:rsidRPr="00BC1BEE">
              <w:rPr>
                <w:sz w:val="22"/>
                <w:szCs w:val="22"/>
              </w:rPr>
              <w:t>Противодействие коррупции в Поливянском сельском  поселении</w:t>
            </w:r>
            <w:r w:rsidR="00A2103A">
              <w:rPr>
                <w:rFonts w:ascii="Times New Roman" w:hAnsi="Times New Roman"/>
                <w:sz w:val="24"/>
              </w:rPr>
              <w:t>»,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A2103A">
        <w:trPr>
          <w:trHeight w:val="360"/>
        </w:trPr>
        <w:tc>
          <w:tcPr>
            <w:tcW w:w="663" w:type="dxa"/>
            <w:shd w:val="clear" w:color="auto" w:fill="EBEBEB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698" w:type="dxa"/>
            <w:shd w:val="clear" w:color="auto" w:fill="EBEBEB"/>
          </w:tcPr>
          <w:p w:rsidR="00A2103A" w:rsidRPr="0057315C" w:rsidRDefault="0057315C" w:rsidP="005F29B4">
            <w:pPr>
              <w:rPr>
                <w:rFonts w:ascii="Times New Roman" w:hAnsi="Times New Roman"/>
                <w:sz w:val="24"/>
                <w:szCs w:val="24"/>
              </w:rPr>
            </w:pPr>
            <w:r w:rsidRPr="0057315C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</w:t>
            </w:r>
            <w:r w:rsidRPr="005731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="00A2103A" w:rsidRPr="0057315C">
              <w:rPr>
                <w:rFonts w:ascii="Times New Roman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обороту»: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shd w:val="clear" w:color="auto" w:fill="EBEBEB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shd w:val="clear" w:color="auto" w:fill="EBEBEB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shd w:val="clear" w:color="auto" w:fill="EBEBEB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 (всего), из них: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98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7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 w:rsidP="005F29B4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w="157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98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 ПАСПОРТ</w:t>
      </w:r>
    </w:p>
    <w:p w:rsidR="00A2103A" w:rsidRPr="005F29B4" w:rsidRDefault="00A2103A">
      <w:pPr>
        <w:jc w:val="center"/>
        <w:rPr>
          <w:rFonts w:ascii="Times New Roman" w:hAnsi="Times New Roman"/>
          <w:szCs w:val="28"/>
        </w:rPr>
      </w:pPr>
      <w:r w:rsidRPr="005F29B4">
        <w:rPr>
          <w:rFonts w:ascii="Times New Roman" w:hAnsi="Times New Roman"/>
          <w:szCs w:val="28"/>
        </w:rPr>
        <w:t>комплекса процессных мероприятий «</w:t>
      </w:r>
      <w:r>
        <w:t>Профилактика экстремизма и терроризма в Поливянском сельском  поселения»</w:t>
      </w:r>
    </w:p>
    <w:p w:rsidR="00A2103A" w:rsidRPr="005F29B4" w:rsidRDefault="00A2103A">
      <w:pPr>
        <w:jc w:val="center"/>
        <w:rPr>
          <w:rFonts w:ascii="Times New Roman" w:hAnsi="Times New Roman"/>
          <w:szCs w:val="28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:rsidR="00A2103A" w:rsidRDefault="00A2103A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23"/>
        <w:gridCol w:w="369"/>
        <w:gridCol w:w="9215"/>
      </w:tblGrid>
      <w:tr w:rsidR="00A2103A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 </w:t>
            </w:r>
            <w:r w:rsidRPr="005F29B4">
              <w:rPr>
                <w:rFonts w:ascii="Times New Roman" w:hAnsi="Times New Roman"/>
                <w:szCs w:val="28"/>
              </w:rPr>
              <w:t>Ответственный за разработку и реализацию комплекса процессных мероприятий «</w:t>
            </w:r>
            <w:r w:rsidRPr="005F29B4">
              <w:rPr>
                <w:szCs w:val="28"/>
              </w:rPr>
              <w:t>Пожарная безопасность»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Коротя Николай Николаевич главный специалист   по вопросам муниципального хозяйства, ЧС и ПБ  Администрации Поливянского сельского поселения</w:t>
            </w:r>
          </w:p>
        </w:tc>
      </w:tr>
      <w:tr w:rsidR="00A2103A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 Связь с муниципальной программой Поливянского сельского поселения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A2103A" w:rsidRPr="00CD32BD" w:rsidRDefault="00A2103A" w:rsidP="005F29B4">
            <w:pPr>
              <w:tabs>
                <w:tab w:val="left" w:pos="709"/>
              </w:tabs>
              <w:suppressAutoHyphens/>
              <w:spacing w:line="100" w:lineRule="atLeast"/>
              <w:rPr>
                <w:szCs w:val="28"/>
                <w:lang w:eastAsia="zh-CN"/>
              </w:rPr>
            </w:pPr>
            <w:r>
              <w:rPr>
                <w:rFonts w:ascii="Times New Roman" w:hAnsi="Times New Roman"/>
              </w:rPr>
              <w:t xml:space="preserve">Муниципальная программа Поливянского сельского поселения  </w:t>
            </w:r>
            <w:r w:rsidRPr="00CD32BD">
              <w:rPr>
                <w:szCs w:val="28"/>
                <w:lang w:eastAsia="zh-CN"/>
              </w:rPr>
              <w:t>«</w:t>
            </w:r>
            <w:r>
              <w:rPr>
                <w:rFonts w:ascii="Times New Roman" w:hAnsi="Times New Roman"/>
                <w:szCs w:val="28"/>
              </w:rPr>
              <w:t>Обеспечение общественного порядка и профилактика правонарушений</w:t>
            </w:r>
            <w:r w:rsidRPr="00CD32BD">
              <w:rPr>
                <w:szCs w:val="28"/>
                <w:lang w:eastAsia="zh-CN"/>
              </w:rPr>
              <w:t xml:space="preserve">» </w:t>
            </w:r>
          </w:p>
          <w:p w:rsidR="00A2103A" w:rsidRPr="005F29B4" w:rsidRDefault="00A2103A" w:rsidP="005F29B4">
            <w:pPr>
              <w:autoSpaceDE w:val="0"/>
              <w:autoSpaceDN w:val="0"/>
              <w:adjustRightInd w:val="0"/>
              <w:outlineLvl w:val="0"/>
              <w:rPr>
                <w:kern w:val="2"/>
                <w:szCs w:val="28"/>
              </w:rPr>
            </w:pPr>
            <w:r w:rsidRPr="00CD32BD">
              <w:rPr>
                <w:kern w:val="2"/>
                <w:szCs w:val="28"/>
              </w:rPr>
              <w:t>на 2019-2030 годы</w:t>
            </w:r>
            <w:r>
              <w:rPr>
                <w:rFonts w:ascii="Times New Roman" w:hAnsi="Times New Roman"/>
              </w:rPr>
              <w:t>», утвержденная постановлением Администрации Песчанокопского района от 30.10.2018 №74</w:t>
            </w:r>
          </w:p>
        </w:tc>
      </w:tr>
    </w:tbl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7971BC" w:rsidRDefault="007971BC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Показатели комплекса процессных мероприятий</w:t>
      </w:r>
    </w:p>
    <w:p w:rsidR="00A2103A" w:rsidRDefault="00A2103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060"/>
        <w:gridCol w:w="1185"/>
        <w:gridCol w:w="1080"/>
        <w:gridCol w:w="1200"/>
        <w:gridCol w:w="960"/>
        <w:gridCol w:w="961"/>
        <w:gridCol w:w="749"/>
        <w:gridCol w:w="795"/>
        <w:gridCol w:w="735"/>
        <w:gridCol w:w="915"/>
        <w:gridCol w:w="1333"/>
        <w:gridCol w:w="1171"/>
      </w:tblGrid>
      <w:tr w:rsidR="00A2103A">
        <w:trPr>
          <w:trHeight w:val="360"/>
        </w:trPr>
        <w:tc>
          <w:tcPr>
            <w:tcW w:w="662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060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185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убыва-ния</w:t>
            </w:r>
          </w:p>
        </w:tc>
        <w:tc>
          <w:tcPr>
            <w:tcW w:w="1080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Уро-вень показа-теля</w:t>
            </w:r>
          </w:p>
        </w:tc>
        <w:tc>
          <w:tcPr>
            <w:tcW w:w="1200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измере-ния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(ОКЕИ)</w:t>
            </w:r>
          </w:p>
        </w:tc>
        <w:tc>
          <w:tcPr>
            <w:tcW w:w="1921" w:type="dxa"/>
            <w:gridSpan w:val="2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94" w:type="dxa"/>
            <w:gridSpan w:val="4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показателей</w:t>
            </w:r>
          </w:p>
        </w:tc>
        <w:tc>
          <w:tcPr>
            <w:tcW w:w="1333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Ответ-ственный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достиже-ние показа-теля</w:t>
            </w:r>
          </w:p>
        </w:tc>
        <w:tc>
          <w:tcPr>
            <w:tcW w:w="1171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Инфор-мацион-ная система</w:t>
            </w:r>
          </w:p>
        </w:tc>
      </w:tr>
      <w:tr w:rsidR="00A2103A">
        <w:trPr>
          <w:trHeight w:val="360"/>
        </w:trPr>
        <w:tc>
          <w:tcPr>
            <w:tcW w:w="662" w:type="dxa"/>
            <w:vMerge/>
            <w:vAlign w:val="center"/>
          </w:tcPr>
          <w:p w:rsidR="00A2103A" w:rsidRDefault="00A2103A"/>
        </w:tc>
        <w:tc>
          <w:tcPr>
            <w:tcW w:w="3060" w:type="dxa"/>
            <w:vMerge/>
            <w:vAlign w:val="center"/>
          </w:tcPr>
          <w:p w:rsidR="00A2103A" w:rsidRDefault="00A2103A"/>
        </w:tc>
        <w:tc>
          <w:tcPr>
            <w:tcW w:w="1185" w:type="dxa"/>
            <w:vMerge/>
            <w:vAlign w:val="center"/>
          </w:tcPr>
          <w:p w:rsidR="00A2103A" w:rsidRDefault="00A2103A"/>
        </w:tc>
        <w:tc>
          <w:tcPr>
            <w:tcW w:w="1080" w:type="dxa"/>
            <w:vMerge/>
            <w:vAlign w:val="center"/>
          </w:tcPr>
          <w:p w:rsidR="00A2103A" w:rsidRDefault="00A2103A"/>
        </w:tc>
        <w:tc>
          <w:tcPr>
            <w:tcW w:w="1200" w:type="dxa"/>
            <w:vMerge/>
            <w:vAlign w:val="center"/>
          </w:tcPr>
          <w:p w:rsidR="00A2103A" w:rsidRDefault="00A2103A"/>
        </w:tc>
        <w:tc>
          <w:tcPr>
            <w:tcW w:w="96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значе-ние</w:t>
            </w:r>
          </w:p>
        </w:tc>
        <w:tc>
          <w:tcPr>
            <w:tcW w:w="961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749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79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73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91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 (спра-вочно)</w:t>
            </w:r>
          </w:p>
        </w:tc>
        <w:tc>
          <w:tcPr>
            <w:tcW w:w="1333" w:type="dxa"/>
            <w:vMerge/>
            <w:vAlign w:val="center"/>
          </w:tcPr>
          <w:p w:rsidR="00A2103A" w:rsidRDefault="00A2103A"/>
        </w:tc>
        <w:tc>
          <w:tcPr>
            <w:tcW w:w="1171" w:type="dxa"/>
            <w:vMerge/>
            <w:vAlign w:val="center"/>
          </w:tcPr>
          <w:p w:rsidR="00A2103A" w:rsidRDefault="00A2103A"/>
        </w:tc>
      </w:tr>
      <w:tr w:rsidR="00A2103A">
        <w:trPr>
          <w:trHeight w:val="360"/>
        </w:trPr>
        <w:tc>
          <w:tcPr>
            <w:tcW w:w="662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6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8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0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61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49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9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3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1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33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71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A2103A">
        <w:trPr>
          <w:trHeight w:val="477"/>
        </w:trPr>
        <w:tc>
          <w:tcPr>
            <w:tcW w:w="14806" w:type="dxa"/>
            <w:gridSpan w:val="13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1. </w:t>
            </w:r>
            <w: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A2103A">
        <w:trPr>
          <w:trHeight w:val="477"/>
        </w:trPr>
        <w:tc>
          <w:tcPr>
            <w:tcW w:w="66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060" w:type="dxa"/>
            <w:vAlign w:val="center"/>
          </w:tcPr>
          <w:p w:rsidR="00A2103A" w:rsidRPr="007D5938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7D5938">
              <w:rPr>
                <w:sz w:val="24"/>
                <w:szCs w:val="24"/>
              </w:rPr>
              <w:t>Доля учреждений социальной сферы, сельского поселения с наличием системы технической защиты объектов</w:t>
            </w:r>
          </w:p>
        </w:tc>
        <w:tc>
          <w:tcPr>
            <w:tcW w:w="118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возрастающий</w:t>
            </w:r>
          </w:p>
        </w:tc>
        <w:tc>
          <w:tcPr>
            <w:tcW w:w="108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20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6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1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749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9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1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3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Админис-трация Поливянского поселения</w:t>
            </w:r>
          </w:p>
        </w:tc>
        <w:tc>
          <w:tcPr>
            <w:tcW w:w="1171" w:type="dxa"/>
            <w:vAlign w:val="center"/>
          </w:tcPr>
          <w:p w:rsidR="00A2103A" w:rsidRPr="006461B7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6461B7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</w:tbl>
    <w:p w:rsidR="00A2103A" w:rsidRDefault="00A2103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br/>
        <w:t>Примечания:</w:t>
      </w:r>
      <w:r>
        <w:rPr>
          <w:rFonts w:ascii="Times New Roman" w:hAnsi="Times New Roman"/>
        </w:rPr>
        <w:br/>
        <w:t>МП – муниципальная программа Поливянского поселения</w:t>
      </w: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Перечень мероприятий (результатов) комплекса процессных мероприятий</w:t>
      </w:r>
    </w:p>
    <w:p w:rsidR="00A2103A" w:rsidRPr="00FF1C03" w:rsidRDefault="00A2103A">
      <w:pPr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540"/>
        <w:gridCol w:w="1650"/>
        <w:gridCol w:w="3390"/>
        <w:gridCol w:w="1335"/>
        <w:gridCol w:w="960"/>
        <w:gridCol w:w="810"/>
        <w:gridCol w:w="849"/>
        <w:gridCol w:w="780"/>
        <w:gridCol w:w="780"/>
      </w:tblGrid>
      <w:tr w:rsidR="00A2103A">
        <w:trPr>
          <w:trHeight w:val="594"/>
        </w:trPr>
        <w:tc>
          <w:tcPr>
            <w:tcW w:w="662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40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50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390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мероприятия (результата)</w:t>
            </w:r>
          </w:p>
        </w:tc>
        <w:tc>
          <w:tcPr>
            <w:tcW w:w="1335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по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(ОКЕИ)</w:t>
            </w:r>
          </w:p>
        </w:tc>
        <w:tc>
          <w:tcPr>
            <w:tcW w:w="1770" w:type="dxa"/>
            <w:gridSpan w:val="2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409" w:type="dxa"/>
            <w:gridSpan w:val="3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показателей</w:t>
            </w:r>
          </w:p>
        </w:tc>
      </w:tr>
      <w:tr w:rsidR="00A2103A">
        <w:trPr>
          <w:trHeight w:val="360"/>
        </w:trPr>
        <w:tc>
          <w:tcPr>
            <w:tcW w:w="662" w:type="dxa"/>
            <w:vMerge/>
            <w:vAlign w:val="center"/>
          </w:tcPr>
          <w:p w:rsidR="00A2103A" w:rsidRDefault="00A2103A"/>
        </w:tc>
        <w:tc>
          <w:tcPr>
            <w:tcW w:w="3540" w:type="dxa"/>
            <w:vMerge/>
            <w:vAlign w:val="center"/>
          </w:tcPr>
          <w:p w:rsidR="00A2103A" w:rsidRDefault="00A2103A"/>
        </w:tc>
        <w:tc>
          <w:tcPr>
            <w:tcW w:w="1650" w:type="dxa"/>
            <w:vMerge/>
            <w:vAlign w:val="center"/>
          </w:tcPr>
          <w:p w:rsidR="00A2103A" w:rsidRDefault="00A2103A"/>
        </w:tc>
        <w:tc>
          <w:tcPr>
            <w:tcW w:w="3390" w:type="dxa"/>
            <w:vMerge/>
            <w:vAlign w:val="center"/>
          </w:tcPr>
          <w:p w:rsidR="00A2103A" w:rsidRDefault="00A2103A"/>
        </w:tc>
        <w:tc>
          <w:tcPr>
            <w:tcW w:w="1335" w:type="dxa"/>
            <w:vMerge/>
            <w:vAlign w:val="center"/>
          </w:tcPr>
          <w:p w:rsidR="00A2103A" w:rsidRDefault="00A2103A"/>
        </w:tc>
        <w:tc>
          <w:tcPr>
            <w:tcW w:w="96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значе-ние</w:t>
            </w:r>
          </w:p>
        </w:tc>
        <w:tc>
          <w:tcPr>
            <w:tcW w:w="81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49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78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78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</w:tr>
      <w:tr w:rsidR="00A2103A">
        <w:trPr>
          <w:trHeight w:val="360"/>
        </w:trPr>
        <w:tc>
          <w:tcPr>
            <w:tcW w:w="66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5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9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1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49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8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8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A2103A">
        <w:trPr>
          <w:trHeight w:val="360"/>
        </w:trPr>
        <w:tc>
          <w:tcPr>
            <w:tcW w:w="14756" w:type="dxa"/>
            <w:gridSpan w:val="10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1. </w:t>
            </w:r>
            <w:r>
              <w:t xml:space="preserve"> </w:t>
            </w:r>
            <w:r w:rsidRPr="00F3242C">
              <w:rPr>
                <w:sz w:val="22"/>
                <w:szCs w:val="22"/>
              </w:rPr>
              <w:t xml:space="preserve">Задача комплекса процессных мероприятий «Привлечены граждане, организации, для обеспечения максимальной эффективности в </w:t>
            </w:r>
            <w:r w:rsidRPr="00F3242C">
              <w:rPr>
                <w:sz w:val="22"/>
                <w:szCs w:val="22"/>
              </w:rPr>
              <w:lastRenderedPageBreak/>
              <w:t>профилактике экстремизма и терроризма»</w:t>
            </w:r>
          </w:p>
        </w:tc>
      </w:tr>
      <w:tr w:rsidR="00A2103A">
        <w:trPr>
          <w:trHeight w:val="360"/>
        </w:trPr>
        <w:tc>
          <w:tcPr>
            <w:tcW w:w="662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1.1.</w:t>
            </w:r>
          </w:p>
        </w:tc>
        <w:tc>
          <w:tcPr>
            <w:tcW w:w="3540" w:type="dxa"/>
          </w:tcPr>
          <w:p w:rsidR="00A2103A" w:rsidRPr="00F3242C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F3242C">
              <w:rPr>
                <w:sz w:val="22"/>
                <w:szCs w:val="22"/>
              </w:rPr>
              <w:t>Мероприятие (результат) 1.1. Информационно-пропагандистское противодействие экстремизму и терроризму</w:t>
            </w:r>
          </w:p>
        </w:tc>
        <w:tc>
          <w:tcPr>
            <w:tcW w:w="1650" w:type="dxa"/>
          </w:tcPr>
          <w:p w:rsidR="00A2103A" w:rsidRPr="00F3242C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F3242C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390" w:type="dxa"/>
          </w:tcPr>
          <w:p w:rsidR="00A2103A" w:rsidRPr="00F3242C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F3242C">
              <w:rPr>
                <w:sz w:val="22"/>
                <w:szCs w:val="22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1335" w:type="dxa"/>
            <w:vAlign w:val="center"/>
          </w:tcPr>
          <w:p w:rsidR="00A2103A" w:rsidRPr="00F3242C" w:rsidRDefault="00A21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242C">
              <w:rPr>
                <w:sz w:val="22"/>
                <w:szCs w:val="22"/>
              </w:rPr>
              <w:t>процентов</w:t>
            </w:r>
          </w:p>
        </w:tc>
        <w:tc>
          <w:tcPr>
            <w:tcW w:w="96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10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49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8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8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2103A">
        <w:trPr>
          <w:trHeight w:val="360"/>
        </w:trPr>
        <w:tc>
          <w:tcPr>
            <w:tcW w:w="662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540" w:type="dxa"/>
          </w:tcPr>
          <w:p w:rsidR="00A2103A" w:rsidRPr="00F3242C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F3242C">
              <w:rPr>
                <w:sz w:val="22"/>
                <w:szCs w:val="22"/>
              </w:rPr>
              <w:t>Мероприятие (результат) 1.2. 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650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 w:rsidRPr="00F3242C">
              <w:rPr>
                <w:sz w:val="22"/>
                <w:szCs w:val="22"/>
              </w:rPr>
              <w:t>осуществление текущей деятельности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390" w:type="dxa"/>
          </w:tcPr>
          <w:p w:rsidR="00A2103A" w:rsidRPr="00F3242C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F3242C">
              <w:rPr>
                <w:sz w:val="22"/>
                <w:szCs w:val="22"/>
              </w:rPr>
              <w:t xml:space="preserve">обеспечение безопасности объектов и граждан, готовности сил и средств </w:t>
            </w:r>
          </w:p>
        </w:tc>
        <w:tc>
          <w:tcPr>
            <w:tcW w:w="133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 w:rsidRPr="00F3242C">
              <w:rPr>
                <w:sz w:val="22"/>
                <w:szCs w:val="22"/>
              </w:rPr>
              <w:t>процентов</w:t>
            </w:r>
          </w:p>
        </w:tc>
        <w:tc>
          <w:tcPr>
            <w:tcW w:w="96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10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49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8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8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2103A" w:rsidTr="00350913">
        <w:trPr>
          <w:trHeight w:val="360"/>
        </w:trPr>
        <w:tc>
          <w:tcPr>
            <w:tcW w:w="662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94" w:type="dxa"/>
            <w:gridSpan w:val="9"/>
          </w:tcPr>
          <w:p w:rsidR="00A2103A" w:rsidRDefault="00A2103A" w:rsidP="00F3242C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2. </w:t>
            </w:r>
            <w:r>
              <w:t xml:space="preserve"> </w:t>
            </w:r>
            <w:r w:rsidRPr="00F3242C">
              <w:rPr>
                <w:sz w:val="22"/>
                <w:szCs w:val="22"/>
              </w:rPr>
              <w:t>Задача комплекса процессных мероприятий</w:t>
            </w:r>
            <w:r>
              <w:t xml:space="preserve"> </w:t>
            </w:r>
            <w:r w:rsidRPr="00F3242C">
              <w:rPr>
                <w:sz w:val="22"/>
                <w:szCs w:val="22"/>
              </w:rPr>
              <w:t>«Проведена воспитательная, пропагандистская работа с населением сельского поселения, направленная на предупреждение террористической и экстремистской деятельности, повышение бдительности, усиление антитеррористической защищенности объектов с массовым пребыванием граждан»</w:t>
            </w:r>
          </w:p>
        </w:tc>
      </w:tr>
      <w:tr w:rsidR="00A2103A">
        <w:trPr>
          <w:trHeight w:val="360"/>
        </w:trPr>
        <w:tc>
          <w:tcPr>
            <w:tcW w:w="662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540" w:type="dxa"/>
          </w:tcPr>
          <w:p w:rsidR="00A2103A" w:rsidRPr="00F3242C" w:rsidRDefault="00A2103A">
            <w:pPr>
              <w:rPr>
                <w:sz w:val="22"/>
                <w:szCs w:val="22"/>
              </w:rPr>
            </w:pPr>
            <w:r w:rsidRPr="00F3242C">
              <w:rPr>
                <w:sz w:val="22"/>
                <w:szCs w:val="22"/>
              </w:rPr>
              <w:t>Мероприятие (результат) 1.2. Обеспечено выполнение функций государственными учреждениями (в том числе в рамках выполнения государственного задания) в части реализации комплекса антитеррористических мероприятий</w:t>
            </w:r>
          </w:p>
        </w:tc>
        <w:tc>
          <w:tcPr>
            <w:tcW w:w="1650" w:type="dxa"/>
          </w:tcPr>
          <w:p w:rsidR="00A2103A" w:rsidRPr="00F3242C" w:rsidRDefault="00A2103A">
            <w:pPr>
              <w:rPr>
                <w:sz w:val="22"/>
                <w:szCs w:val="22"/>
              </w:rPr>
            </w:pPr>
            <w:r w:rsidRPr="00F3242C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390" w:type="dxa"/>
          </w:tcPr>
          <w:p w:rsidR="00A2103A" w:rsidRPr="00F3242C" w:rsidRDefault="00A2103A">
            <w:pPr>
              <w:rPr>
                <w:sz w:val="22"/>
                <w:szCs w:val="22"/>
              </w:rPr>
            </w:pPr>
            <w:r w:rsidRPr="00F3242C">
              <w:rPr>
                <w:sz w:val="22"/>
                <w:szCs w:val="22"/>
              </w:rPr>
              <w:t>повышение антитеррористической защищенности объектов культуры</w:t>
            </w:r>
          </w:p>
        </w:tc>
        <w:tc>
          <w:tcPr>
            <w:tcW w:w="1335" w:type="dxa"/>
            <w:vAlign w:val="center"/>
          </w:tcPr>
          <w:p w:rsidR="00A2103A" w:rsidRDefault="00A2103A" w:rsidP="00350913">
            <w:pPr>
              <w:jc w:val="center"/>
              <w:rPr>
                <w:rFonts w:ascii="Times New Roman" w:hAnsi="Times New Roman"/>
                <w:sz w:val="24"/>
              </w:rPr>
            </w:pPr>
            <w:r w:rsidRPr="00F3242C">
              <w:rPr>
                <w:sz w:val="22"/>
                <w:szCs w:val="22"/>
              </w:rPr>
              <w:t>процентов</w:t>
            </w:r>
          </w:p>
        </w:tc>
        <w:tc>
          <w:tcPr>
            <w:tcW w:w="960" w:type="dxa"/>
            <w:vAlign w:val="center"/>
          </w:tcPr>
          <w:p w:rsidR="00A2103A" w:rsidRDefault="00A2103A" w:rsidP="003509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10" w:type="dxa"/>
            <w:vAlign w:val="center"/>
          </w:tcPr>
          <w:p w:rsidR="00A2103A" w:rsidRDefault="00A2103A" w:rsidP="00350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49" w:type="dxa"/>
            <w:vAlign w:val="center"/>
          </w:tcPr>
          <w:p w:rsidR="00A2103A" w:rsidRDefault="00A2103A" w:rsidP="003509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80" w:type="dxa"/>
            <w:vAlign w:val="center"/>
          </w:tcPr>
          <w:p w:rsidR="00A2103A" w:rsidRDefault="00A2103A" w:rsidP="003509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80" w:type="dxa"/>
            <w:vAlign w:val="center"/>
          </w:tcPr>
          <w:p w:rsidR="00A2103A" w:rsidRDefault="00A2103A" w:rsidP="003509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Параметры финансового обеспечения комплекса процессных мероприятий</w:t>
      </w:r>
    </w:p>
    <w:p w:rsidR="00A2103A" w:rsidRDefault="00A2103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3"/>
        <w:gridCol w:w="5955"/>
        <w:gridCol w:w="1575"/>
        <w:gridCol w:w="1575"/>
        <w:gridCol w:w="1605"/>
        <w:gridCol w:w="1554"/>
        <w:gridCol w:w="1712"/>
      </w:tblGrid>
      <w:tr w:rsidR="00A2103A">
        <w:trPr>
          <w:trHeight w:val="380"/>
        </w:trPr>
        <w:tc>
          <w:tcPr>
            <w:tcW w:w="663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955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575" w:type="dxa"/>
            <w:vMerge w:val="restart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бюджетнойклассифи-кации расходов</w:t>
            </w:r>
          </w:p>
        </w:tc>
        <w:tc>
          <w:tcPr>
            <w:tcW w:w="6446" w:type="dxa"/>
            <w:gridSpan w:val="4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(тыс.рублей)</w:t>
            </w:r>
          </w:p>
        </w:tc>
      </w:tr>
      <w:tr w:rsidR="00A2103A">
        <w:trPr>
          <w:trHeight w:val="360"/>
        </w:trPr>
        <w:tc>
          <w:tcPr>
            <w:tcW w:w="663" w:type="dxa"/>
            <w:vMerge/>
            <w:vAlign w:val="center"/>
          </w:tcPr>
          <w:p w:rsidR="00A2103A" w:rsidRDefault="00A2103A"/>
        </w:tc>
        <w:tc>
          <w:tcPr>
            <w:tcW w:w="5955" w:type="dxa"/>
            <w:vMerge/>
            <w:vAlign w:val="center"/>
          </w:tcPr>
          <w:p w:rsidR="00A2103A" w:rsidRDefault="00A2103A"/>
        </w:tc>
        <w:tc>
          <w:tcPr>
            <w:tcW w:w="1575" w:type="dxa"/>
            <w:vMerge/>
          </w:tcPr>
          <w:p w:rsidR="00A2103A" w:rsidRDefault="00A2103A"/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60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54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71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A2103A">
        <w:trPr>
          <w:trHeight w:val="335"/>
        </w:trPr>
        <w:tc>
          <w:tcPr>
            <w:tcW w:w="663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5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7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0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4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12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7971BC">
        <w:trPr>
          <w:trHeight w:val="514"/>
        </w:trPr>
        <w:tc>
          <w:tcPr>
            <w:tcW w:w="663" w:type="dxa"/>
            <w:shd w:val="clear" w:color="auto" w:fill="EBEBEB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5955" w:type="dxa"/>
            <w:shd w:val="clear" w:color="auto" w:fill="EBEBEB"/>
          </w:tcPr>
          <w:p w:rsidR="007971BC" w:rsidRDefault="007971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Комплекс процессных мероприятий «</w:t>
            </w:r>
            <w:r w:rsidRPr="00F3242C">
              <w:rPr>
                <w:sz w:val="22"/>
                <w:szCs w:val="22"/>
              </w:rPr>
              <w:t>Информационно-пропагандистское противодействие экстремизму и терроризму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971BC" w:rsidRDefault="007971B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7971BC" w:rsidRDefault="007971B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7971BC" w:rsidRDefault="007971BC" w:rsidP="00E765DE">
            <w:pPr>
              <w:jc w:val="center"/>
            </w:pPr>
            <w:r>
              <w:t>1,0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7971BC" w:rsidRDefault="007971BC" w:rsidP="00E765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7971BC" w:rsidRDefault="007971BC" w:rsidP="00E765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7971BC" w:rsidRDefault="007971BC" w:rsidP="00E765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7971BC">
            <w:pPr>
              <w:jc w:val="center"/>
            </w:pPr>
            <w:r>
              <w:t>1,0</w:t>
            </w:r>
          </w:p>
        </w:tc>
        <w:tc>
          <w:tcPr>
            <w:tcW w:w="1605" w:type="dxa"/>
            <w:vAlign w:val="center"/>
          </w:tcPr>
          <w:p w:rsidR="00A2103A" w:rsidRDefault="007971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554" w:type="dxa"/>
            <w:vAlign w:val="center"/>
          </w:tcPr>
          <w:p w:rsidR="00A2103A" w:rsidRDefault="007971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12" w:type="dxa"/>
            <w:vAlign w:val="center"/>
          </w:tcPr>
          <w:p w:rsidR="00A2103A" w:rsidRDefault="007971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</w:tr>
      <w:tr w:rsidR="007971BC">
        <w:trPr>
          <w:trHeight w:val="360"/>
        </w:trPr>
        <w:tc>
          <w:tcPr>
            <w:tcW w:w="663" w:type="dxa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Местного бюджета</w:t>
            </w:r>
          </w:p>
        </w:tc>
        <w:tc>
          <w:tcPr>
            <w:tcW w:w="1575" w:type="dxa"/>
            <w:vAlign w:val="center"/>
          </w:tcPr>
          <w:p w:rsidR="007971BC" w:rsidRDefault="007971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7971BC" w:rsidRDefault="007971BC">
            <w:pPr>
              <w:jc w:val="center"/>
            </w:pPr>
            <w:r>
              <w:t>1,0</w:t>
            </w:r>
          </w:p>
        </w:tc>
        <w:tc>
          <w:tcPr>
            <w:tcW w:w="1605" w:type="dxa"/>
            <w:vAlign w:val="center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554" w:type="dxa"/>
            <w:vAlign w:val="center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12" w:type="dxa"/>
            <w:vAlign w:val="center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7971BC">
        <w:trPr>
          <w:trHeight w:val="360"/>
        </w:trPr>
        <w:tc>
          <w:tcPr>
            <w:tcW w:w="663" w:type="dxa"/>
            <w:shd w:val="clear" w:color="auto" w:fill="EBEBEB"/>
          </w:tcPr>
          <w:p w:rsidR="007971BC" w:rsidRDefault="007971B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2.</w:t>
            </w:r>
          </w:p>
        </w:tc>
        <w:tc>
          <w:tcPr>
            <w:tcW w:w="5955" w:type="dxa"/>
            <w:shd w:val="clear" w:color="auto" w:fill="EBEBEB"/>
          </w:tcPr>
          <w:p w:rsidR="007971BC" w:rsidRDefault="007971B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1«</w:t>
            </w:r>
            <w:r w:rsidRPr="00F3242C">
              <w:rPr>
                <w:sz w:val="22"/>
                <w:szCs w:val="22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  <w:r>
              <w:rPr>
                <w:rFonts w:ascii="Times New Roman" w:hAnsi="Times New Roman"/>
                <w:i/>
                <w:sz w:val="24"/>
              </w:rPr>
              <w:t>»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7971BC" w:rsidRDefault="007971BC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7971BC" w:rsidRDefault="007971BC" w:rsidP="00E765DE">
            <w:pPr>
              <w:jc w:val="center"/>
            </w:pPr>
            <w:r>
              <w:t>1,0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7971BC" w:rsidRDefault="007971BC" w:rsidP="00E765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7971BC" w:rsidRDefault="007971BC" w:rsidP="00E765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7971BC" w:rsidRDefault="007971BC" w:rsidP="00E765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  <w:shd w:val="clear" w:color="auto" w:fill="EBEBEB"/>
          </w:tcPr>
          <w:p w:rsidR="00A2103A" w:rsidRDefault="00A2103A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3.</w:t>
            </w:r>
          </w:p>
        </w:tc>
        <w:tc>
          <w:tcPr>
            <w:tcW w:w="5955" w:type="dxa"/>
            <w:shd w:val="clear" w:color="auto" w:fill="EBEBEB"/>
          </w:tcPr>
          <w:p w:rsidR="00A2103A" w:rsidRDefault="00A2103A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2 «</w:t>
            </w:r>
            <w:r w:rsidRPr="00F3242C">
              <w:rPr>
                <w:sz w:val="22"/>
                <w:szCs w:val="22"/>
              </w:rPr>
              <w:t xml:space="preserve">Обеспечено выполнение функций </w:t>
            </w:r>
            <w:r>
              <w:rPr>
                <w:sz w:val="22"/>
                <w:szCs w:val="22"/>
              </w:rPr>
              <w:t xml:space="preserve"> муниципальными  </w:t>
            </w:r>
            <w:r w:rsidRPr="00F3242C">
              <w:rPr>
                <w:sz w:val="22"/>
                <w:szCs w:val="22"/>
              </w:rPr>
              <w:t xml:space="preserve"> учреждениями (в том числе в рамках выполнения государственного задания) в части реализации комплекса антитеррористических мероприятий</w:t>
            </w:r>
            <w:r>
              <w:rPr>
                <w:rFonts w:ascii="Times New Roman" w:hAnsi="Times New Roman"/>
                <w:i/>
                <w:sz w:val="24"/>
              </w:rPr>
              <w:t>»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A2103A" w:rsidRDefault="00A2103A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A2103A" w:rsidRDefault="00A2103A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A2103A" w:rsidRDefault="00A2103A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A2103A" w:rsidRDefault="00A2103A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0</w:t>
            </w: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</w:tr>
      <w:tr w:rsidR="00A2103A">
        <w:trPr>
          <w:trHeight w:val="360"/>
        </w:trPr>
        <w:tc>
          <w:tcPr>
            <w:tcW w:w="66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55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2103A" w:rsidRDefault="00A2103A">
            <w:pPr>
              <w:jc w:val="center"/>
            </w:pPr>
          </w:p>
        </w:tc>
        <w:tc>
          <w:tcPr>
            <w:tcW w:w="160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 План реализации комплекса процессных мероприятий на 2025 год</w:t>
      </w:r>
    </w:p>
    <w:p w:rsidR="00A2103A" w:rsidRPr="00FF1C03" w:rsidRDefault="00A2103A">
      <w:pPr>
        <w:jc w:val="center"/>
        <w:rPr>
          <w:rFonts w:ascii="Times New Roman" w:hAnsi="Times New Roman"/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3"/>
        <w:gridCol w:w="4890"/>
        <w:gridCol w:w="1590"/>
        <w:gridCol w:w="4161"/>
        <w:gridCol w:w="1506"/>
        <w:gridCol w:w="1499"/>
      </w:tblGrid>
      <w:tr w:rsidR="00A2103A">
        <w:trPr>
          <w:trHeight w:val="360"/>
        </w:trPr>
        <w:tc>
          <w:tcPr>
            <w:tcW w:w="933" w:type="dxa"/>
          </w:tcPr>
          <w:p w:rsidR="00A2103A" w:rsidRDefault="00A2103A" w:rsidP="00FF1C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2103A" w:rsidRDefault="00A2103A" w:rsidP="00FF1C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890" w:type="dxa"/>
          </w:tcPr>
          <w:p w:rsidR="00A2103A" w:rsidRDefault="00A2103A" w:rsidP="00FF1C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Задача, мероприятие (результат)/</w:t>
            </w:r>
          </w:p>
          <w:p w:rsidR="00A2103A" w:rsidRDefault="00A2103A" w:rsidP="00FF1C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</w:t>
            </w:r>
          </w:p>
        </w:tc>
        <w:tc>
          <w:tcPr>
            <w:tcW w:w="1590" w:type="dxa"/>
          </w:tcPr>
          <w:p w:rsidR="00A2103A" w:rsidRDefault="00A2103A" w:rsidP="00FF1C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4161" w:type="dxa"/>
          </w:tcPr>
          <w:p w:rsidR="00A2103A" w:rsidRDefault="00A2103A" w:rsidP="00FF1C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A2103A" w:rsidRDefault="00A2103A" w:rsidP="00FF1C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(ФИО, должность(</w:t>
            </w:r>
          </w:p>
        </w:tc>
        <w:tc>
          <w:tcPr>
            <w:tcW w:w="1506" w:type="dxa"/>
          </w:tcPr>
          <w:p w:rsidR="00A2103A" w:rsidRDefault="00A2103A" w:rsidP="00FF1C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подтвержда-ющего документа</w:t>
            </w:r>
          </w:p>
        </w:tc>
        <w:tc>
          <w:tcPr>
            <w:tcW w:w="1499" w:type="dxa"/>
          </w:tcPr>
          <w:p w:rsidR="00A2103A" w:rsidRDefault="00A2103A" w:rsidP="00FF1C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Информаци-онная система (источник данных)</w:t>
            </w:r>
          </w:p>
        </w:tc>
      </w:tr>
      <w:tr w:rsidR="00A2103A">
        <w:trPr>
          <w:trHeight w:val="360"/>
        </w:trPr>
        <w:tc>
          <w:tcPr>
            <w:tcW w:w="933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9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9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61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06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9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2103A" w:rsidTr="00FF1C03">
        <w:trPr>
          <w:trHeight w:val="584"/>
        </w:trPr>
        <w:tc>
          <w:tcPr>
            <w:tcW w:w="14579" w:type="dxa"/>
            <w:gridSpan w:val="6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1. Созданы условия для повышения уровня </w:t>
            </w:r>
            <w:r>
              <w:rPr>
                <w:sz w:val="22"/>
                <w:szCs w:val="22"/>
              </w:rPr>
              <w:t>и</w:t>
            </w:r>
            <w:r w:rsidRPr="00F3242C">
              <w:rPr>
                <w:sz w:val="22"/>
                <w:szCs w:val="22"/>
              </w:rPr>
              <w:t>нформационно-пропагандистско</w:t>
            </w:r>
            <w:r>
              <w:rPr>
                <w:sz w:val="22"/>
                <w:szCs w:val="22"/>
              </w:rPr>
              <w:t>м</w:t>
            </w:r>
            <w:r w:rsidRPr="00F3242C">
              <w:rPr>
                <w:sz w:val="22"/>
                <w:szCs w:val="22"/>
              </w:rPr>
              <w:t xml:space="preserve"> противодействие экстремизму и терроризму</w:t>
            </w:r>
          </w:p>
        </w:tc>
      </w:tr>
      <w:tr w:rsidR="00A2103A">
        <w:trPr>
          <w:trHeight w:val="360"/>
        </w:trPr>
        <w:tc>
          <w:tcPr>
            <w:tcW w:w="93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890" w:type="dxa"/>
          </w:tcPr>
          <w:p w:rsidR="00A2103A" w:rsidRDefault="00A2103A" w:rsidP="00FF1C03">
            <w:pPr>
              <w:spacing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bCs/>
                <w:kern w:val="1"/>
                <w:sz w:val="24"/>
                <w:szCs w:val="24"/>
              </w:rPr>
              <w:t>И</w:t>
            </w:r>
            <w:r>
              <w:rPr>
                <w:kern w:val="1"/>
                <w:sz w:val="24"/>
                <w:szCs w:val="24"/>
              </w:rPr>
              <w:t>нформационно-пропаган</w:t>
            </w:r>
            <w:r>
              <w:rPr>
                <w:kern w:val="1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1590" w:type="dxa"/>
            <w:vAlign w:val="center"/>
          </w:tcPr>
          <w:p w:rsidR="00A2103A" w:rsidRDefault="00A2103A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161" w:type="dxa"/>
          </w:tcPr>
          <w:p w:rsidR="00A2103A" w:rsidRDefault="00A2103A" w:rsidP="00FF1C03">
            <w:pPr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Коротя Николай  Николаевич –главный  специалист по вопросам  муниципального хозяйства, ЧС И ПБ </w:t>
            </w:r>
          </w:p>
        </w:tc>
        <w:tc>
          <w:tcPr>
            <w:tcW w:w="1506" w:type="dxa"/>
            <w:vAlign w:val="center"/>
          </w:tcPr>
          <w:p w:rsidR="00A2103A" w:rsidRPr="009A6E33" w:rsidRDefault="00A2103A" w:rsidP="00FF1C03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9A6E33">
              <w:rPr>
                <w:sz w:val="20"/>
              </w:rPr>
              <w:t>отчет о деятельности</w:t>
            </w:r>
          </w:p>
        </w:tc>
        <w:tc>
          <w:tcPr>
            <w:tcW w:w="1499" w:type="dxa"/>
          </w:tcPr>
          <w:p w:rsidR="00A2103A" w:rsidRPr="00CD41F7" w:rsidRDefault="00A2103A" w:rsidP="00FF1C0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D41F7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A2103A" w:rsidTr="002E2429">
        <w:trPr>
          <w:trHeight w:val="360"/>
        </w:trPr>
        <w:tc>
          <w:tcPr>
            <w:tcW w:w="933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1.1.К1</w:t>
            </w:r>
          </w:p>
        </w:tc>
        <w:tc>
          <w:tcPr>
            <w:tcW w:w="4890" w:type="dxa"/>
            <w:vAlign w:val="center"/>
          </w:tcPr>
          <w:p w:rsidR="00A2103A" w:rsidRPr="009A6E33" w:rsidRDefault="00A2103A" w:rsidP="009A6E33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rFonts w:ascii="Times New Roman" w:hAnsi="Times New Roman"/>
                <w:sz w:val="22"/>
                <w:szCs w:val="22"/>
              </w:rPr>
              <w:t>Контрольная точка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Pr="009A6E33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9A6E33">
              <w:rPr>
                <w:sz w:val="22"/>
                <w:szCs w:val="22"/>
              </w:rPr>
              <w:t>Проведена на системной и регулярной основе работа с представителей общественности, информационного сообщества, по разъяснению сути противоправной деятельности лидеров экстремистских организаций</w:t>
            </w:r>
            <w:r w:rsidRPr="009A6E3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90" w:type="dxa"/>
            <w:vAlign w:val="center"/>
          </w:tcPr>
          <w:p w:rsidR="00A2103A" w:rsidRDefault="00A2103A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161" w:type="dxa"/>
          </w:tcPr>
          <w:p w:rsidR="00A2103A" w:rsidRDefault="00A2103A" w:rsidP="00350913">
            <w:pPr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Коротя Николай  Николаевич –главный  специалист по вопросам  муниципального хозяйства, ЧС И ПБ </w:t>
            </w:r>
          </w:p>
        </w:tc>
        <w:tc>
          <w:tcPr>
            <w:tcW w:w="1506" w:type="dxa"/>
            <w:vAlign w:val="center"/>
          </w:tcPr>
          <w:p w:rsidR="00A2103A" w:rsidRDefault="00A2103A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9A6E33">
              <w:rPr>
                <w:sz w:val="20"/>
              </w:rPr>
              <w:t>отчет о деятельности</w:t>
            </w:r>
          </w:p>
        </w:tc>
        <w:tc>
          <w:tcPr>
            <w:tcW w:w="1499" w:type="dxa"/>
          </w:tcPr>
          <w:p w:rsidR="00A2103A" w:rsidRPr="00CD41F7" w:rsidRDefault="00A2103A" w:rsidP="002E2429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D41F7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A2103A" w:rsidTr="00350913">
        <w:trPr>
          <w:trHeight w:val="360"/>
        </w:trPr>
        <w:tc>
          <w:tcPr>
            <w:tcW w:w="933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1.1.К2</w:t>
            </w:r>
          </w:p>
        </w:tc>
        <w:tc>
          <w:tcPr>
            <w:tcW w:w="4890" w:type="dxa"/>
            <w:vAlign w:val="center"/>
          </w:tcPr>
          <w:p w:rsidR="00A2103A" w:rsidRPr="009A6E33" w:rsidRDefault="00A2103A" w:rsidP="00FF1C0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rFonts w:ascii="Times New Roman" w:hAnsi="Times New Roman"/>
                <w:sz w:val="22"/>
                <w:szCs w:val="22"/>
              </w:rPr>
              <w:t>Контрольная точка 2 «</w:t>
            </w:r>
            <w:r w:rsidRPr="009A6E33">
              <w:rPr>
                <w:sz w:val="22"/>
                <w:szCs w:val="22"/>
              </w:rPr>
              <w:t>Проведен мониторинг состояния миграционной ситуации в сельском  поселении</w:t>
            </w:r>
          </w:p>
        </w:tc>
        <w:tc>
          <w:tcPr>
            <w:tcW w:w="1590" w:type="dxa"/>
            <w:vAlign w:val="center"/>
          </w:tcPr>
          <w:p w:rsidR="00A2103A" w:rsidRPr="009A6E33" w:rsidRDefault="00A2103A" w:rsidP="00FF1C0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161" w:type="dxa"/>
          </w:tcPr>
          <w:p w:rsidR="00A2103A" w:rsidRPr="009A6E33" w:rsidRDefault="00A2103A" w:rsidP="0035091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rFonts w:ascii="Times New Roman" w:hAnsi="Times New Roman"/>
                <w:sz w:val="22"/>
                <w:szCs w:val="22"/>
              </w:rPr>
              <w:t xml:space="preserve">Коротя Николай  Николаевич –главный  специалист по вопросам  муниципального хозяйства, ЧС И ПБ </w:t>
            </w:r>
          </w:p>
        </w:tc>
        <w:tc>
          <w:tcPr>
            <w:tcW w:w="1506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9A6E33" w:rsidRDefault="00A2103A" w:rsidP="00FF1C0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информационная система отсутствует</w:t>
            </w:r>
            <w:r w:rsidRPr="009A6E3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2103A" w:rsidTr="00350913">
        <w:trPr>
          <w:trHeight w:val="360"/>
        </w:trPr>
        <w:tc>
          <w:tcPr>
            <w:tcW w:w="933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1.1.К3</w:t>
            </w:r>
          </w:p>
        </w:tc>
        <w:tc>
          <w:tcPr>
            <w:tcW w:w="4890" w:type="dxa"/>
            <w:vAlign w:val="center"/>
          </w:tcPr>
          <w:p w:rsidR="00A2103A" w:rsidRPr="00C532B3" w:rsidRDefault="00A2103A" w:rsidP="00FF1C0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rFonts w:ascii="Times New Roman" w:hAnsi="Times New Roman"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9A6E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32B3">
              <w:rPr>
                <w:sz w:val="22"/>
                <w:szCs w:val="22"/>
              </w:rPr>
              <w:t>Мониторинг состояния межэтнических отношений в сельском поселении, а также мониторинг материалов и публикаций в муниципальных средствах массовой информации на тему межэтнических отношений</w:t>
            </w:r>
          </w:p>
        </w:tc>
        <w:tc>
          <w:tcPr>
            <w:tcW w:w="1590" w:type="dxa"/>
            <w:vAlign w:val="center"/>
          </w:tcPr>
          <w:p w:rsidR="00A2103A" w:rsidRDefault="00A2103A" w:rsidP="00FF1C03">
            <w:pPr>
              <w:spacing w:line="228" w:lineRule="auto"/>
              <w:jc w:val="center"/>
              <w:rPr>
                <w:sz w:val="20"/>
              </w:rPr>
            </w:pPr>
            <w:r w:rsidRPr="00C532B3">
              <w:rPr>
                <w:sz w:val="20"/>
              </w:rPr>
              <w:t xml:space="preserve">29 декабря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C532B3">
                <w:rPr>
                  <w:sz w:val="20"/>
                </w:rPr>
                <w:t>2024 г</w:t>
              </w:r>
            </w:smartTag>
            <w:r w:rsidRPr="00C532B3">
              <w:rPr>
                <w:sz w:val="20"/>
              </w:rPr>
              <w:t xml:space="preserve">. 29 декабря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C532B3">
                <w:rPr>
                  <w:sz w:val="20"/>
                </w:rPr>
                <w:t>2025 г</w:t>
              </w:r>
            </w:smartTag>
            <w:r w:rsidRPr="00C532B3">
              <w:rPr>
                <w:sz w:val="20"/>
              </w:rPr>
              <w:t xml:space="preserve">. </w:t>
            </w:r>
          </w:p>
          <w:p w:rsidR="00A2103A" w:rsidRPr="00C532B3" w:rsidRDefault="00A2103A" w:rsidP="00FF1C03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C532B3">
              <w:rPr>
                <w:sz w:val="20"/>
              </w:rPr>
              <w:t xml:space="preserve">29 декабря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C532B3">
                <w:rPr>
                  <w:sz w:val="20"/>
                </w:rPr>
                <w:t>2026 г</w:t>
              </w:r>
            </w:smartTag>
          </w:p>
        </w:tc>
        <w:tc>
          <w:tcPr>
            <w:tcW w:w="4161" w:type="dxa"/>
          </w:tcPr>
          <w:p w:rsidR="00A2103A" w:rsidRPr="009A6E33" w:rsidRDefault="00A2103A" w:rsidP="0035091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rFonts w:ascii="Times New Roman" w:hAnsi="Times New Roman"/>
                <w:sz w:val="22"/>
                <w:szCs w:val="22"/>
              </w:rPr>
              <w:t xml:space="preserve">Коротя Николай  Николаевич –главный  специалист по вопросам  муниципального хозяйства, ЧС И ПБ </w:t>
            </w:r>
          </w:p>
        </w:tc>
        <w:tc>
          <w:tcPr>
            <w:tcW w:w="1506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информационная система отсутствует</w:t>
            </w:r>
            <w:r w:rsidRPr="009A6E3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2103A" w:rsidTr="00350913">
        <w:trPr>
          <w:trHeight w:val="360"/>
        </w:trPr>
        <w:tc>
          <w:tcPr>
            <w:tcW w:w="933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1.1К4</w:t>
            </w:r>
          </w:p>
        </w:tc>
        <w:tc>
          <w:tcPr>
            <w:tcW w:w="4890" w:type="dxa"/>
            <w:vAlign w:val="center"/>
          </w:tcPr>
          <w:p w:rsidR="00A2103A" w:rsidRPr="00C532B3" w:rsidRDefault="00A2103A" w:rsidP="00C532B3">
            <w:pPr>
              <w:spacing w:line="228" w:lineRule="auto"/>
              <w:rPr>
                <w:sz w:val="22"/>
                <w:szCs w:val="22"/>
              </w:rPr>
            </w:pPr>
            <w:r w:rsidRPr="00C532B3">
              <w:rPr>
                <w:sz w:val="22"/>
                <w:szCs w:val="22"/>
              </w:rPr>
              <w:t xml:space="preserve">Контрольная точка 4Проведение культурно-просветительских и воспитательных мероприятий, направленных на предупреждение распространени террористических и экстремистских идей среди молодежи, а также на воспитание молодого поколения в духе межнациональной и межрелигиозной </w:t>
            </w:r>
            <w:r w:rsidRPr="00C532B3">
              <w:rPr>
                <w:sz w:val="22"/>
                <w:szCs w:val="22"/>
              </w:rPr>
              <w:lastRenderedPageBreak/>
              <w:t>толерантности</w:t>
            </w:r>
          </w:p>
        </w:tc>
        <w:tc>
          <w:tcPr>
            <w:tcW w:w="1590" w:type="dxa"/>
            <w:vAlign w:val="center"/>
          </w:tcPr>
          <w:p w:rsidR="00A2103A" w:rsidRPr="00C532B3" w:rsidRDefault="00A2103A" w:rsidP="00FF1C03">
            <w:pPr>
              <w:spacing w:line="228" w:lineRule="auto"/>
              <w:jc w:val="center"/>
              <w:rPr>
                <w:sz w:val="20"/>
              </w:rPr>
            </w:pPr>
            <w:r w:rsidRPr="00C532B3">
              <w:rPr>
                <w:sz w:val="22"/>
                <w:szCs w:val="22"/>
              </w:rPr>
              <w:lastRenderedPageBreak/>
              <w:t xml:space="preserve">28 июля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C532B3">
                <w:rPr>
                  <w:sz w:val="22"/>
                  <w:szCs w:val="22"/>
                </w:rPr>
                <w:t>2025 г</w:t>
              </w:r>
            </w:smartTag>
            <w:r w:rsidRPr="00C532B3">
              <w:rPr>
                <w:sz w:val="22"/>
                <w:szCs w:val="22"/>
              </w:rPr>
              <w:t xml:space="preserve">. 29 декабря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C532B3">
                <w:rPr>
                  <w:sz w:val="22"/>
                  <w:szCs w:val="22"/>
                </w:rPr>
                <w:t>2025</w:t>
              </w:r>
              <w:r>
                <w:t xml:space="preserve"> г</w:t>
              </w:r>
            </w:smartTag>
          </w:p>
        </w:tc>
        <w:tc>
          <w:tcPr>
            <w:tcW w:w="4161" w:type="dxa"/>
          </w:tcPr>
          <w:p w:rsidR="00A2103A" w:rsidRPr="009A6E33" w:rsidRDefault="00A2103A" w:rsidP="0035091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rFonts w:ascii="Times New Roman" w:hAnsi="Times New Roman"/>
                <w:sz w:val="22"/>
                <w:szCs w:val="22"/>
              </w:rPr>
              <w:t xml:space="preserve">Коротя Николай  Николаевич –главный  специалист по вопросам  муниципального хозяйства, ЧС И ПБ </w:t>
            </w:r>
          </w:p>
        </w:tc>
        <w:tc>
          <w:tcPr>
            <w:tcW w:w="1506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информационная система отсутствует</w:t>
            </w:r>
            <w:r w:rsidRPr="009A6E3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2103A">
        <w:trPr>
          <w:trHeight w:val="360"/>
        </w:trPr>
        <w:tc>
          <w:tcPr>
            <w:tcW w:w="933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489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9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61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06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9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2103A" w:rsidTr="00350913">
        <w:trPr>
          <w:trHeight w:val="360"/>
        </w:trPr>
        <w:tc>
          <w:tcPr>
            <w:tcW w:w="933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46" w:type="dxa"/>
            <w:gridSpan w:val="5"/>
          </w:tcPr>
          <w:p w:rsidR="00A2103A" w:rsidRPr="00EA4952" w:rsidRDefault="00A2103A" w:rsidP="00EA495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A4952">
              <w:rPr>
                <w:sz w:val="22"/>
                <w:szCs w:val="22"/>
              </w:rPr>
              <w:t>Задача 2 комплекса процессных мероприятий «Проведена воспитательная, пропагандистская работа с населением поселения, направленная на предупреждение террористической и экстремистской деятельности, повышение бдительности, усиление антитеррористической защищенности объектов учреждений культуры, и других объектов с массовым пребыванием граждан»</w:t>
            </w:r>
          </w:p>
        </w:tc>
      </w:tr>
      <w:tr w:rsidR="00A2103A" w:rsidTr="00350913">
        <w:trPr>
          <w:trHeight w:val="360"/>
        </w:trPr>
        <w:tc>
          <w:tcPr>
            <w:tcW w:w="933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</w:t>
            </w:r>
          </w:p>
        </w:tc>
        <w:tc>
          <w:tcPr>
            <w:tcW w:w="4890" w:type="dxa"/>
          </w:tcPr>
          <w:p w:rsidR="00A2103A" w:rsidRPr="00EA4952" w:rsidRDefault="00A2103A" w:rsidP="00EA495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Мероприятие (результат) 2 </w:t>
            </w:r>
            <w:r w:rsidRPr="00EA4952">
              <w:rPr>
                <w:sz w:val="22"/>
                <w:szCs w:val="22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59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t>Х</w:t>
            </w:r>
          </w:p>
        </w:tc>
        <w:tc>
          <w:tcPr>
            <w:tcW w:w="4161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rFonts w:ascii="Times New Roman" w:hAnsi="Times New Roman"/>
                <w:sz w:val="22"/>
                <w:szCs w:val="22"/>
              </w:rPr>
              <w:t>Коротя Николай  Николаевич –главный  специалист по вопросам  муниципального хозяйства, ЧС И ПБ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Прозорова М.Ф. директор  МБУК ДК</w:t>
            </w:r>
          </w:p>
        </w:tc>
        <w:tc>
          <w:tcPr>
            <w:tcW w:w="1506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информационная система отсутствует</w:t>
            </w:r>
            <w:r w:rsidRPr="009A6E3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2103A" w:rsidTr="00350913">
        <w:trPr>
          <w:trHeight w:val="360"/>
        </w:trPr>
        <w:tc>
          <w:tcPr>
            <w:tcW w:w="933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2.1К1</w:t>
            </w:r>
          </w:p>
        </w:tc>
        <w:tc>
          <w:tcPr>
            <w:tcW w:w="4890" w:type="dxa"/>
          </w:tcPr>
          <w:p w:rsidR="00A2103A" w:rsidRPr="00EA4952" w:rsidRDefault="00A2103A" w:rsidP="00EA4952">
            <w:pPr>
              <w:rPr>
                <w:rFonts w:ascii="Times New Roman" w:hAnsi="Times New Roman"/>
                <w:sz w:val="22"/>
                <w:szCs w:val="22"/>
              </w:rPr>
            </w:pPr>
            <w:r w:rsidRPr="00EA4952">
              <w:rPr>
                <w:sz w:val="22"/>
                <w:szCs w:val="22"/>
              </w:rPr>
              <w:t>Контрольная точка 1</w:t>
            </w:r>
            <w:r>
              <w:rPr>
                <w:sz w:val="22"/>
                <w:szCs w:val="22"/>
              </w:rPr>
              <w:t xml:space="preserve"> </w:t>
            </w:r>
            <w:r w:rsidRPr="00EA4952">
              <w:rPr>
                <w:sz w:val="22"/>
                <w:szCs w:val="22"/>
              </w:rPr>
              <w:t xml:space="preserve">Разработаны планы мероприятий по предотвращению террористических актов в учреждениях, </w:t>
            </w:r>
          </w:p>
        </w:tc>
        <w:tc>
          <w:tcPr>
            <w:tcW w:w="159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t>Х</w:t>
            </w:r>
          </w:p>
        </w:tc>
        <w:tc>
          <w:tcPr>
            <w:tcW w:w="4161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Прозорова М.Ф. директор  МБУК ДК</w:t>
            </w:r>
          </w:p>
        </w:tc>
        <w:tc>
          <w:tcPr>
            <w:tcW w:w="1506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информационная система отсутствует</w:t>
            </w:r>
            <w:r w:rsidRPr="009A6E3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2103A" w:rsidTr="00350913">
        <w:trPr>
          <w:trHeight w:val="360"/>
        </w:trPr>
        <w:tc>
          <w:tcPr>
            <w:tcW w:w="933" w:type="dxa"/>
          </w:tcPr>
          <w:p w:rsidR="00A2103A" w:rsidRDefault="00A2103A" w:rsidP="00FF1C03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 К2.</w:t>
            </w:r>
          </w:p>
        </w:tc>
        <w:tc>
          <w:tcPr>
            <w:tcW w:w="4890" w:type="dxa"/>
          </w:tcPr>
          <w:p w:rsidR="00A2103A" w:rsidRPr="00EA4952" w:rsidRDefault="00A2103A" w:rsidP="00FF1C03">
            <w:pPr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r w:rsidRPr="00EA4952">
              <w:rPr>
                <w:sz w:val="22"/>
                <w:szCs w:val="22"/>
              </w:rPr>
              <w:t>Контрольная точка 2 Проведены учебные тренировки с персоналом учреждений</w:t>
            </w:r>
            <w:r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1590" w:type="dxa"/>
            <w:vAlign w:val="center"/>
          </w:tcPr>
          <w:p w:rsidR="00A2103A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</w:rPr>
            </w:pPr>
            <w:r>
              <w:t>Х</w:t>
            </w:r>
          </w:p>
        </w:tc>
        <w:tc>
          <w:tcPr>
            <w:tcW w:w="4161" w:type="dxa"/>
          </w:tcPr>
          <w:p w:rsidR="00A2103A" w:rsidRDefault="00A2103A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Прозорова М.Ф. директор  МБУК ДК</w:t>
            </w:r>
          </w:p>
        </w:tc>
        <w:tc>
          <w:tcPr>
            <w:tcW w:w="1506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информационная система отсутствует</w:t>
            </w:r>
            <w:r w:rsidRPr="009A6E3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2103A" w:rsidTr="00350913">
        <w:trPr>
          <w:trHeight w:val="360"/>
        </w:trPr>
        <w:tc>
          <w:tcPr>
            <w:tcW w:w="933" w:type="dxa"/>
          </w:tcPr>
          <w:p w:rsidR="00A2103A" w:rsidRDefault="00A2103A" w:rsidP="00FF1C03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2.1.К3</w:t>
            </w:r>
          </w:p>
        </w:tc>
        <w:tc>
          <w:tcPr>
            <w:tcW w:w="4890" w:type="dxa"/>
          </w:tcPr>
          <w:p w:rsidR="00A2103A" w:rsidRDefault="00A2103A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точка3 </w:t>
            </w:r>
            <w:r w:rsidRPr="00340F8F">
              <w:rPr>
                <w:sz w:val="22"/>
                <w:szCs w:val="22"/>
              </w:rPr>
              <w:t>Проведены комплексные обследования учреждений культуры на предмет проверки режимно-охранных мер, оценки состояния и степени антитеррористической защищенности и оснащенности средствами защиты</w:t>
            </w:r>
          </w:p>
        </w:tc>
        <w:tc>
          <w:tcPr>
            <w:tcW w:w="1590" w:type="dxa"/>
            <w:vAlign w:val="center"/>
          </w:tcPr>
          <w:p w:rsidR="00A2103A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</w:rPr>
            </w:pPr>
            <w:r>
              <w:t>Х</w:t>
            </w:r>
          </w:p>
        </w:tc>
        <w:tc>
          <w:tcPr>
            <w:tcW w:w="4161" w:type="dxa"/>
          </w:tcPr>
          <w:p w:rsidR="00A2103A" w:rsidRDefault="00A2103A" w:rsidP="003509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rFonts w:ascii="Times New Roman" w:hAnsi="Times New Roman"/>
                <w:sz w:val="22"/>
                <w:szCs w:val="22"/>
              </w:rPr>
              <w:t>Коротя Николай  Николаевич –главный  специалист по вопросам  муниципального хозяйства, ЧС И ПБ</w:t>
            </w:r>
          </w:p>
          <w:p w:rsidR="00A2103A" w:rsidRDefault="00A2103A" w:rsidP="003509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Прозорова М.Ф. директор  МБУК ДК</w:t>
            </w:r>
          </w:p>
        </w:tc>
        <w:tc>
          <w:tcPr>
            <w:tcW w:w="1506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9A6E33" w:rsidRDefault="00A2103A" w:rsidP="00350913">
            <w:pPr>
              <w:spacing w:line="22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A6E33">
              <w:rPr>
                <w:sz w:val="22"/>
                <w:szCs w:val="22"/>
              </w:rPr>
              <w:t>информационная система отсутствует</w:t>
            </w:r>
            <w:r w:rsidRPr="009A6E3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IV. ПАСПОРТ</w:t>
      </w:r>
    </w:p>
    <w:p w:rsidR="00A2103A" w:rsidRPr="00F81C61" w:rsidRDefault="00A2103A">
      <w:pPr>
        <w:jc w:val="center"/>
        <w:rPr>
          <w:rFonts w:ascii="Times New Roman" w:hAnsi="Times New Roman"/>
          <w:szCs w:val="28"/>
        </w:rPr>
      </w:pPr>
      <w:r w:rsidRPr="00F81C61">
        <w:rPr>
          <w:rFonts w:ascii="Times New Roman" w:hAnsi="Times New Roman"/>
          <w:szCs w:val="28"/>
        </w:rPr>
        <w:t xml:space="preserve">комплекса процессных мероприятий </w:t>
      </w:r>
      <w:r w:rsidRPr="00340F8F">
        <w:rPr>
          <w:rFonts w:ascii="Times New Roman" w:hAnsi="Times New Roman"/>
          <w:szCs w:val="28"/>
        </w:rPr>
        <w:t>«</w:t>
      </w:r>
      <w:r w:rsidRPr="00340F8F">
        <w:rPr>
          <w:szCs w:val="28"/>
        </w:rPr>
        <w:t>Противодействие коррупции в Поливянском сельском  поселении</w:t>
      </w: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:rsidR="00A2103A" w:rsidRDefault="00A2103A">
      <w:pPr>
        <w:jc w:val="center"/>
        <w:rPr>
          <w:rFonts w:ascii="Times New Roman" w:hAnsi="Times New Roman"/>
        </w:rPr>
      </w:pPr>
    </w:p>
    <w:tbl>
      <w:tblPr>
        <w:tblW w:w="24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23"/>
        <w:gridCol w:w="369"/>
        <w:gridCol w:w="9215"/>
        <w:gridCol w:w="9215"/>
      </w:tblGrid>
      <w:tr w:rsidR="00A2103A" w:rsidTr="00F81C61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Ответственный за разработку и реализацию комплекса процессных мероприятий «</w:t>
            </w:r>
            <w:r w:rsidRPr="00F81C61">
              <w:rPr>
                <w:szCs w:val="28"/>
              </w:rPr>
              <w:t>Защита населения от чрезвычайных ситуаций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 w:rsidP="002E2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Галыгина Надежда Васильевна начальник сектора по  правовым и социальным вопросам   Администрации Поливянского сельского поселения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</w:p>
        </w:tc>
      </w:tr>
      <w:tr w:rsidR="00A2103A" w:rsidTr="00F81C61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 Связь с муниципальной программой Песчанокопского района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A2103A" w:rsidRPr="00CD32BD" w:rsidRDefault="00A2103A" w:rsidP="00340F8F">
            <w:pPr>
              <w:tabs>
                <w:tab w:val="left" w:pos="709"/>
              </w:tabs>
              <w:suppressAutoHyphens/>
              <w:spacing w:line="100" w:lineRule="atLeast"/>
              <w:rPr>
                <w:szCs w:val="28"/>
                <w:lang w:eastAsia="zh-CN"/>
              </w:rPr>
            </w:pPr>
            <w:r>
              <w:rPr>
                <w:rFonts w:ascii="Times New Roman" w:hAnsi="Times New Roman"/>
              </w:rPr>
              <w:t xml:space="preserve">Муниципальная программа Поливянского сельского поселения  </w:t>
            </w:r>
            <w:r w:rsidRPr="00CD32BD">
              <w:rPr>
                <w:szCs w:val="28"/>
                <w:lang w:eastAsia="zh-CN"/>
              </w:rPr>
              <w:t>«</w:t>
            </w:r>
            <w:r>
              <w:rPr>
                <w:rFonts w:ascii="Times New Roman" w:hAnsi="Times New Roman"/>
                <w:szCs w:val="28"/>
              </w:rPr>
              <w:t>Обеспечение общественного порядка и профилактика правонарушений</w:t>
            </w:r>
            <w:r w:rsidRPr="00CD32BD">
              <w:rPr>
                <w:szCs w:val="28"/>
                <w:lang w:eastAsia="zh-CN"/>
              </w:rPr>
              <w:t xml:space="preserve">» </w:t>
            </w:r>
          </w:p>
          <w:p w:rsidR="00A2103A" w:rsidRPr="00340F8F" w:rsidRDefault="00A2103A" w:rsidP="00340F8F">
            <w:pPr>
              <w:tabs>
                <w:tab w:val="left" w:pos="709"/>
              </w:tabs>
              <w:suppressAutoHyphens/>
              <w:spacing w:line="100" w:lineRule="atLeast"/>
              <w:rPr>
                <w:szCs w:val="28"/>
                <w:lang w:eastAsia="zh-CN"/>
              </w:rPr>
            </w:pPr>
            <w:r w:rsidRPr="00CD32BD">
              <w:rPr>
                <w:kern w:val="2"/>
                <w:szCs w:val="28"/>
              </w:rPr>
              <w:t>на 2019-2030 годы</w:t>
            </w:r>
            <w:r>
              <w:rPr>
                <w:rFonts w:ascii="Times New Roman" w:hAnsi="Times New Roman"/>
              </w:rPr>
              <w:t>», утвержденная постановлением Администрации Песчанокопского района от 30.10.2018 №74</w:t>
            </w:r>
            <w:r w:rsidRPr="00CD32BD">
              <w:rPr>
                <w:szCs w:val="28"/>
                <w:lang w:eastAsia="zh-CN"/>
              </w:rPr>
              <w:t xml:space="preserve">» </w:t>
            </w:r>
            <w:r w:rsidRPr="00CD32BD">
              <w:rPr>
                <w:kern w:val="2"/>
                <w:szCs w:val="28"/>
              </w:rPr>
              <w:t>на 2019-2030 годы</w:t>
            </w:r>
            <w:r>
              <w:rPr>
                <w:rFonts w:ascii="Times New Roman" w:hAnsi="Times New Roman"/>
              </w:rPr>
              <w:t xml:space="preserve">», 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>
            <w:pPr>
              <w:rPr>
                <w:rFonts w:ascii="Times New Roman" w:hAnsi="Times New Roman"/>
              </w:rPr>
            </w:pPr>
          </w:p>
        </w:tc>
      </w:tr>
    </w:tbl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Показатели комплекса процессных мероприятий</w:t>
      </w:r>
    </w:p>
    <w:p w:rsidR="00A2103A" w:rsidRPr="00FF1C03" w:rsidRDefault="00A2103A">
      <w:pPr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598"/>
        <w:gridCol w:w="1260"/>
        <w:gridCol w:w="1080"/>
        <w:gridCol w:w="1200"/>
        <w:gridCol w:w="692"/>
        <w:gridCol w:w="750"/>
        <w:gridCol w:w="749"/>
        <w:gridCol w:w="795"/>
        <w:gridCol w:w="735"/>
        <w:gridCol w:w="915"/>
        <w:gridCol w:w="1305"/>
        <w:gridCol w:w="1066"/>
      </w:tblGrid>
      <w:tr w:rsidR="00A2103A">
        <w:trPr>
          <w:trHeight w:val="360"/>
        </w:trPr>
        <w:tc>
          <w:tcPr>
            <w:tcW w:w="662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98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080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Уро-вень показа-теля</w:t>
            </w:r>
          </w:p>
        </w:tc>
        <w:tc>
          <w:tcPr>
            <w:tcW w:w="1200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измере-ния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(ОКЕИ)</w:t>
            </w:r>
          </w:p>
        </w:tc>
        <w:tc>
          <w:tcPr>
            <w:tcW w:w="1442" w:type="dxa"/>
            <w:gridSpan w:val="2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94" w:type="dxa"/>
            <w:gridSpan w:val="4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показателей</w:t>
            </w:r>
          </w:p>
        </w:tc>
        <w:tc>
          <w:tcPr>
            <w:tcW w:w="1305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Ответ-ственный</w:t>
            </w:r>
          </w:p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достиже-ние показа-теля</w:t>
            </w:r>
          </w:p>
        </w:tc>
        <w:tc>
          <w:tcPr>
            <w:tcW w:w="1066" w:type="dxa"/>
            <w:vMerge w:val="restart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Инфор-мацион-ная система</w:t>
            </w:r>
          </w:p>
        </w:tc>
      </w:tr>
      <w:tr w:rsidR="00A2103A">
        <w:trPr>
          <w:trHeight w:val="360"/>
        </w:trPr>
        <w:tc>
          <w:tcPr>
            <w:tcW w:w="662" w:type="dxa"/>
            <w:vMerge/>
            <w:vAlign w:val="center"/>
          </w:tcPr>
          <w:p w:rsidR="00A2103A" w:rsidRDefault="00A2103A"/>
        </w:tc>
        <w:tc>
          <w:tcPr>
            <w:tcW w:w="3598" w:type="dxa"/>
            <w:vMerge/>
            <w:vAlign w:val="center"/>
          </w:tcPr>
          <w:p w:rsidR="00A2103A" w:rsidRDefault="00A2103A"/>
        </w:tc>
        <w:tc>
          <w:tcPr>
            <w:tcW w:w="1260" w:type="dxa"/>
            <w:vMerge/>
            <w:vAlign w:val="center"/>
          </w:tcPr>
          <w:p w:rsidR="00A2103A" w:rsidRDefault="00A2103A"/>
        </w:tc>
        <w:tc>
          <w:tcPr>
            <w:tcW w:w="1080" w:type="dxa"/>
            <w:vMerge/>
            <w:vAlign w:val="center"/>
          </w:tcPr>
          <w:p w:rsidR="00A2103A" w:rsidRDefault="00A2103A"/>
        </w:tc>
        <w:tc>
          <w:tcPr>
            <w:tcW w:w="1200" w:type="dxa"/>
            <w:vMerge/>
            <w:vAlign w:val="center"/>
          </w:tcPr>
          <w:p w:rsidR="00A2103A" w:rsidRDefault="00A2103A"/>
        </w:tc>
        <w:tc>
          <w:tcPr>
            <w:tcW w:w="692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зна-че-ние</w:t>
            </w:r>
          </w:p>
        </w:tc>
        <w:tc>
          <w:tcPr>
            <w:tcW w:w="750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749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79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73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915" w:type="dxa"/>
            <w:vAlign w:val="center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 (спра-вочно)</w:t>
            </w:r>
          </w:p>
        </w:tc>
        <w:tc>
          <w:tcPr>
            <w:tcW w:w="1305" w:type="dxa"/>
            <w:vMerge/>
            <w:vAlign w:val="center"/>
          </w:tcPr>
          <w:p w:rsidR="00A2103A" w:rsidRDefault="00A2103A"/>
        </w:tc>
        <w:tc>
          <w:tcPr>
            <w:tcW w:w="1066" w:type="dxa"/>
            <w:vMerge/>
            <w:vAlign w:val="center"/>
          </w:tcPr>
          <w:p w:rsidR="00A2103A" w:rsidRDefault="00A2103A"/>
        </w:tc>
      </w:tr>
      <w:tr w:rsidR="00A2103A">
        <w:trPr>
          <w:trHeight w:val="360"/>
        </w:trPr>
        <w:tc>
          <w:tcPr>
            <w:tcW w:w="662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98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8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0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2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5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49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9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3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1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0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066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A2103A">
        <w:trPr>
          <w:trHeight w:val="477"/>
        </w:trPr>
        <w:tc>
          <w:tcPr>
            <w:tcW w:w="14807" w:type="dxa"/>
            <w:gridSpan w:val="13"/>
          </w:tcPr>
          <w:p w:rsidR="00A2103A" w:rsidRPr="00E30E56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E30E56">
              <w:rPr>
                <w:rFonts w:ascii="Times New Roman" w:hAnsi="Times New Roman"/>
                <w:sz w:val="22"/>
                <w:szCs w:val="22"/>
              </w:rPr>
              <w:t xml:space="preserve">1. Задача комплекса процессных мероприятий </w:t>
            </w:r>
            <w:r w:rsidRPr="00E30E56">
              <w:rPr>
                <w:sz w:val="22"/>
                <w:szCs w:val="22"/>
              </w:rPr>
              <w:t xml:space="preserve"> «Усовершенствовано правовое и организационное обеспечения реализации антикоррупционных мер»</w:t>
            </w:r>
            <w:r w:rsidRPr="00E30E5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A2103A">
        <w:trPr>
          <w:trHeight w:val="477"/>
        </w:trPr>
        <w:tc>
          <w:tcPr>
            <w:tcW w:w="66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598" w:type="dxa"/>
          </w:tcPr>
          <w:p w:rsidR="00A2103A" w:rsidRPr="00E30E56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E30E56">
              <w:rPr>
                <w:sz w:val="22"/>
                <w:szCs w:val="22"/>
              </w:rPr>
              <w:t>Количество муниципальных служащих администрации, принявших участие в мероприятиях по профессиональному развитию в области противодействия коррупции, в том числе обученных по дополнительным профессиональным программам в области противодействия коррупции</w:t>
            </w:r>
          </w:p>
        </w:tc>
        <w:tc>
          <w:tcPr>
            <w:tcW w:w="1260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возрас-тающий</w:t>
            </w:r>
          </w:p>
        </w:tc>
        <w:tc>
          <w:tcPr>
            <w:tcW w:w="1080" w:type="dxa"/>
            <w:vAlign w:val="center"/>
          </w:tcPr>
          <w:p w:rsidR="00A2103A" w:rsidRPr="00E30E56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E30E56"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  <w:tc>
          <w:tcPr>
            <w:tcW w:w="1200" w:type="dxa"/>
            <w:vAlign w:val="center"/>
          </w:tcPr>
          <w:p w:rsidR="00A2103A" w:rsidRPr="00E30E56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E30E56">
              <w:rPr>
                <w:sz w:val="22"/>
                <w:szCs w:val="22"/>
              </w:rPr>
              <w:t>человек</w:t>
            </w:r>
          </w:p>
        </w:tc>
        <w:tc>
          <w:tcPr>
            <w:tcW w:w="69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749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1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5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Админис-трация Поливянского сельского поселения</w:t>
            </w:r>
          </w:p>
        </w:tc>
        <w:tc>
          <w:tcPr>
            <w:tcW w:w="1066" w:type="dxa"/>
            <w:vAlign w:val="center"/>
          </w:tcPr>
          <w:p w:rsidR="00A2103A" w:rsidRPr="004D4C91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4D4C91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A2103A">
        <w:trPr>
          <w:trHeight w:val="477"/>
        </w:trPr>
        <w:tc>
          <w:tcPr>
            <w:tcW w:w="662" w:type="dxa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598" w:type="dxa"/>
          </w:tcPr>
          <w:p w:rsidR="00A2103A" w:rsidRPr="00CC436D" w:rsidRDefault="00A2103A">
            <w:pPr>
              <w:rPr>
                <w:sz w:val="22"/>
                <w:szCs w:val="22"/>
              </w:rPr>
            </w:pPr>
            <w:r w:rsidRPr="00CC436D">
              <w:rPr>
                <w:sz w:val="22"/>
                <w:szCs w:val="22"/>
              </w:rPr>
              <w:t>Доля размещенных на портале независимой антикоррупционной экспертизы проектов нормативных правовых актов для проведения независимой антикоррупционной экспертизы от количества проектов нормативных правовых актов, прошедших антикоррупционную</w:t>
            </w:r>
          </w:p>
        </w:tc>
        <w:tc>
          <w:tcPr>
            <w:tcW w:w="1260" w:type="dxa"/>
            <w:vAlign w:val="center"/>
          </w:tcPr>
          <w:p w:rsidR="00A2103A" w:rsidRDefault="00A2103A" w:rsidP="00350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возрас-тающий</w:t>
            </w:r>
          </w:p>
        </w:tc>
        <w:tc>
          <w:tcPr>
            <w:tcW w:w="1080" w:type="dxa"/>
            <w:vAlign w:val="center"/>
          </w:tcPr>
          <w:p w:rsidR="00A2103A" w:rsidRPr="00E30E56" w:rsidRDefault="00A2103A" w:rsidP="00350913">
            <w:pPr>
              <w:rPr>
                <w:rFonts w:ascii="Times New Roman" w:hAnsi="Times New Roman"/>
                <w:sz w:val="22"/>
                <w:szCs w:val="22"/>
              </w:rPr>
            </w:pPr>
            <w:r w:rsidRPr="00E30E56"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  <w:tc>
          <w:tcPr>
            <w:tcW w:w="1200" w:type="dxa"/>
            <w:vAlign w:val="center"/>
          </w:tcPr>
          <w:p w:rsidR="00A2103A" w:rsidRPr="00CC436D" w:rsidRDefault="00A2103A">
            <w:pPr>
              <w:rPr>
                <w:sz w:val="22"/>
                <w:szCs w:val="22"/>
              </w:rPr>
            </w:pPr>
            <w:r w:rsidRPr="00CC436D">
              <w:rPr>
                <w:sz w:val="22"/>
                <w:szCs w:val="22"/>
              </w:rPr>
              <w:t>процентов</w:t>
            </w:r>
          </w:p>
        </w:tc>
        <w:tc>
          <w:tcPr>
            <w:tcW w:w="692" w:type="dxa"/>
            <w:vAlign w:val="center"/>
          </w:tcPr>
          <w:p w:rsidR="00A2103A" w:rsidRPr="00CC436D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CC436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0" w:type="dxa"/>
            <w:vAlign w:val="center"/>
          </w:tcPr>
          <w:p w:rsidR="00A2103A" w:rsidRPr="00CC436D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CC436D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49" w:type="dxa"/>
            <w:vAlign w:val="center"/>
          </w:tcPr>
          <w:p w:rsidR="00A2103A" w:rsidRPr="00CC436D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CC436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95" w:type="dxa"/>
            <w:vAlign w:val="center"/>
          </w:tcPr>
          <w:p w:rsidR="00A2103A" w:rsidRPr="00CC436D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CC436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5" w:type="dxa"/>
            <w:vAlign w:val="center"/>
          </w:tcPr>
          <w:p w:rsidR="00A2103A" w:rsidRPr="00CC436D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CC436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15" w:type="dxa"/>
            <w:vAlign w:val="center"/>
          </w:tcPr>
          <w:p w:rsidR="00A2103A" w:rsidRPr="00CC436D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CC436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A2103A" w:rsidRDefault="00A2103A" w:rsidP="00350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Админис-трация Поливянского сельского поселения</w:t>
            </w:r>
          </w:p>
        </w:tc>
        <w:tc>
          <w:tcPr>
            <w:tcW w:w="1066" w:type="dxa"/>
            <w:vAlign w:val="center"/>
          </w:tcPr>
          <w:p w:rsidR="00A2103A" w:rsidRPr="004D4C91" w:rsidRDefault="00A2103A" w:rsidP="00350913">
            <w:pPr>
              <w:rPr>
                <w:rFonts w:ascii="Times New Roman" w:hAnsi="Times New Roman"/>
                <w:sz w:val="22"/>
                <w:szCs w:val="22"/>
              </w:rPr>
            </w:pPr>
            <w:r w:rsidRPr="004D4C91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</w:tbl>
    <w:p w:rsidR="00A2103A" w:rsidRDefault="00A2103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br/>
        <w:t>Примечания:</w:t>
      </w:r>
      <w:r>
        <w:rPr>
          <w:rFonts w:ascii="Times New Roman" w:hAnsi="Times New Roman"/>
        </w:rPr>
        <w:br/>
        <w:t>МП – муниципальная программа Поливянского сельского поселения</w:t>
      </w: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Перечень мероприятий (результатов) комплекса процессных мероприятий</w:t>
      </w:r>
    </w:p>
    <w:p w:rsidR="00A2103A" w:rsidRDefault="00A2103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540"/>
        <w:gridCol w:w="1545"/>
        <w:gridCol w:w="3390"/>
        <w:gridCol w:w="1335"/>
        <w:gridCol w:w="960"/>
        <w:gridCol w:w="810"/>
        <w:gridCol w:w="849"/>
        <w:gridCol w:w="780"/>
        <w:gridCol w:w="780"/>
      </w:tblGrid>
      <w:tr w:rsidR="00A2103A" w:rsidRPr="007F3657">
        <w:trPr>
          <w:trHeight w:val="649"/>
        </w:trPr>
        <w:tc>
          <w:tcPr>
            <w:tcW w:w="662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0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45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Тип мероприя-тия (результата)</w:t>
            </w:r>
          </w:p>
        </w:tc>
        <w:tc>
          <w:tcPr>
            <w:tcW w:w="3390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35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Единица измерения по</w:t>
            </w:r>
          </w:p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(ОКЕИ)</w:t>
            </w:r>
          </w:p>
        </w:tc>
        <w:tc>
          <w:tcPr>
            <w:tcW w:w="1770" w:type="dxa"/>
            <w:gridSpan w:val="2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409" w:type="dxa"/>
            <w:gridSpan w:val="3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значе-ние</w:t>
            </w:r>
          </w:p>
        </w:tc>
        <w:tc>
          <w:tcPr>
            <w:tcW w:w="81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9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8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8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2103A" w:rsidRPr="007F3657">
        <w:trPr>
          <w:trHeight w:val="360"/>
        </w:trPr>
        <w:tc>
          <w:tcPr>
            <w:tcW w:w="14651" w:type="dxa"/>
            <w:gridSpan w:val="10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«Усовершенствовано правовое и организационное обеспечения реализации антикоррупционных мер»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коррупции, в том числе по вопросам деятельности комиссии по координации работы по противодействию коррупции в Поливянском сельском поселении (далее – комиссия)</w:t>
            </w: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деятельности)</w:t>
            </w:r>
          </w:p>
        </w:tc>
        <w:tc>
          <w:tcPr>
            <w:tcW w:w="3390" w:type="dxa"/>
          </w:tcPr>
          <w:p w:rsidR="00A2103A" w:rsidRPr="007F3657" w:rsidRDefault="00A2103A" w:rsidP="004D4C91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приведение нормативных правовых актов сельского поселения в соответствие с федеральным  и областным законодательством, устранение имеющихся в них пробелов и противоречий, в том числе по вопросам деятельности комиссии; </w:t>
            </w:r>
          </w:p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54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Мероприятие (результат) Повышена эффективность механизмов выявления, предотвращения и урегулирования конфликта интересов на муниципальной службе поселения, в том числе проведение мониторинга участия лиц, замещающих отдельные муниципальные должности</w:t>
            </w: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9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133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A2103A" w:rsidRPr="007F3657" w:rsidRDefault="00A2103A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540" w:type="dxa"/>
          </w:tcPr>
          <w:p w:rsidR="00A2103A" w:rsidRPr="007F3657" w:rsidRDefault="00A2103A" w:rsidP="00CE4995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практики, </w:t>
            </w: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90" w:type="dxa"/>
          </w:tcPr>
          <w:p w:rsidR="00A2103A" w:rsidRPr="007F3657" w:rsidRDefault="00A2103A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выявление в нормативных правовых актах и их проектах коррупциогенных факторов и их исключение</w:t>
            </w:r>
          </w:p>
        </w:tc>
        <w:tc>
          <w:tcPr>
            <w:tcW w:w="133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A2103A" w:rsidRPr="007F3657" w:rsidRDefault="00A2103A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40" w:type="dxa"/>
          </w:tcPr>
          <w:p w:rsidR="00A2103A" w:rsidRPr="007F3657" w:rsidRDefault="00A2103A" w:rsidP="00CE4995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90" w:type="dxa"/>
          </w:tcPr>
          <w:p w:rsidR="00A2103A" w:rsidRPr="007F3657" w:rsidRDefault="00A2103A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государственных нужд и их исключен</w:t>
            </w:r>
          </w:p>
        </w:tc>
        <w:tc>
          <w:tcPr>
            <w:tcW w:w="133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A2103A" w:rsidRPr="007F3657" w:rsidRDefault="00A2103A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Параметры финансового обеспечения комплекса процессных мероприятий</w:t>
      </w:r>
    </w:p>
    <w:p w:rsidR="00A2103A" w:rsidRPr="00FF1C03" w:rsidRDefault="00A2103A">
      <w:pPr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3"/>
        <w:gridCol w:w="5880"/>
        <w:gridCol w:w="1575"/>
        <w:gridCol w:w="1575"/>
        <w:gridCol w:w="1605"/>
        <w:gridCol w:w="1554"/>
        <w:gridCol w:w="1712"/>
      </w:tblGrid>
      <w:tr w:rsidR="00A2103A" w:rsidRPr="007F3657">
        <w:trPr>
          <w:trHeight w:val="380"/>
        </w:trPr>
        <w:tc>
          <w:tcPr>
            <w:tcW w:w="663" w:type="dxa"/>
            <w:vMerge w:val="restart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80" w:type="dxa"/>
            <w:vMerge w:val="restart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575" w:type="dxa"/>
            <w:vMerge w:val="restart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Код бюджетнойклассифи-кации расходов</w:t>
            </w:r>
          </w:p>
        </w:tc>
        <w:tc>
          <w:tcPr>
            <w:tcW w:w="6446" w:type="dxa"/>
            <w:gridSpan w:val="4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(тыс.рублей)</w:t>
            </w:r>
          </w:p>
        </w:tc>
      </w:tr>
      <w:tr w:rsidR="00A2103A" w:rsidRPr="007F3657">
        <w:trPr>
          <w:trHeight w:val="360"/>
        </w:trPr>
        <w:tc>
          <w:tcPr>
            <w:tcW w:w="663" w:type="dxa"/>
            <w:vMerge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  <w:vMerge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05" w:type="dxa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4" w:type="dxa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12" w:type="dxa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2103A" w:rsidRPr="007F3657">
        <w:trPr>
          <w:trHeight w:val="335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2103A" w:rsidRPr="007F3657">
        <w:trPr>
          <w:trHeight w:val="514"/>
        </w:trPr>
        <w:tc>
          <w:tcPr>
            <w:tcW w:w="663" w:type="dxa"/>
            <w:shd w:val="clear" w:color="auto" w:fill="EBEBEB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65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80" w:type="dxa"/>
            <w:shd w:val="clear" w:color="auto" w:fill="EBEBEB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657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</w:t>
            </w:r>
            <w:r w:rsidRPr="007F3657">
              <w:rPr>
                <w:rFonts w:ascii="Times New Roman" w:hAnsi="Times New Roman"/>
                <w:sz w:val="24"/>
                <w:szCs w:val="24"/>
              </w:rPr>
              <w:t>Усовершенствовано правовое и организационное обеспечения реализации антикоррупционных мер</w:t>
            </w:r>
            <w:r w:rsidRPr="007F365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657">
              <w:rPr>
                <w:rFonts w:ascii="Times New Roman" w:hAnsi="Times New Roman"/>
                <w:b/>
                <w:sz w:val="24"/>
                <w:szCs w:val="24"/>
              </w:rPr>
              <w:t>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6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6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6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6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Районного  бюджета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103A" w:rsidRPr="007F3657">
        <w:trPr>
          <w:trHeight w:val="360"/>
        </w:trPr>
        <w:tc>
          <w:tcPr>
            <w:tcW w:w="663" w:type="dxa"/>
            <w:shd w:val="clear" w:color="auto" w:fill="EBEBEB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5880" w:type="dxa"/>
            <w:shd w:val="clear" w:color="auto" w:fill="EBEBEB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 (результат) 2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t>«Совершенствование нормативного правового регулирования в сфере противодействия коррупции, в том числе по вопросам деятельности комиссии по координации работы по противодействию коррупции в Поливянском сельском поселении</w:t>
            </w: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»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103A" w:rsidRPr="007F3657">
        <w:trPr>
          <w:trHeight w:val="360"/>
        </w:trPr>
        <w:tc>
          <w:tcPr>
            <w:tcW w:w="663" w:type="dxa"/>
            <w:shd w:val="clear" w:color="auto" w:fill="EBEBEB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5880" w:type="dxa"/>
            <w:shd w:val="clear" w:color="auto" w:fill="EBEBEB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3 «</w:t>
            </w:r>
            <w:r w:rsidRPr="007F3657">
              <w:rPr>
                <w:rFonts w:ascii="Times New Roman" w:hAnsi="Times New Roman"/>
                <w:sz w:val="24"/>
                <w:szCs w:val="24"/>
              </w:rPr>
              <w:t>Мероприятие (результат) Повышена эффективность механизмов выявления, предотвращения и урегулирования конфликта интересов на муниципальной службе поселения, в том числе проведение мониторинга участия лиц, замещающих отдельные муниципальные должности</w:t>
            </w: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»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Районного бюджета 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2E2429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4</w:t>
            </w:r>
          </w:p>
          <w:p w:rsidR="00A2103A" w:rsidRPr="007F3657" w:rsidRDefault="00A2103A" w:rsidP="002E2429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5880" w:type="dxa"/>
          </w:tcPr>
          <w:p w:rsidR="00A2103A" w:rsidRPr="007F3657" w:rsidRDefault="00A2103A" w:rsidP="00350913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 (результат) 3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мер по противодействию коррупции в сфере закупок товаров, работ, услуг для обеспечения государственных нужд, </w:t>
            </w: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(всего), в том числе: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2E2429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2E2429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605" w:type="dxa"/>
            <w:vAlign w:val="center"/>
          </w:tcPr>
          <w:p w:rsidR="00A2103A" w:rsidRPr="007F3657" w:rsidRDefault="00A2103A" w:rsidP="002E2429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554" w:type="dxa"/>
            <w:vAlign w:val="center"/>
          </w:tcPr>
          <w:p w:rsidR="00A2103A" w:rsidRPr="007F3657" w:rsidRDefault="00A2103A" w:rsidP="002E2429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712" w:type="dxa"/>
            <w:vAlign w:val="center"/>
          </w:tcPr>
          <w:p w:rsidR="00A2103A" w:rsidRPr="007F3657" w:rsidRDefault="00A2103A" w:rsidP="002E2429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0</w:t>
            </w: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2E2429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>
        <w:trPr>
          <w:trHeight w:val="360"/>
        </w:trPr>
        <w:tc>
          <w:tcPr>
            <w:tcW w:w="663" w:type="dxa"/>
          </w:tcPr>
          <w:p w:rsidR="00A2103A" w:rsidRPr="007F3657" w:rsidRDefault="00A2103A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A2103A" w:rsidRPr="007F3657" w:rsidRDefault="00A2103A" w:rsidP="002E2429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2103A" w:rsidRPr="007F3657" w:rsidRDefault="00A2103A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03A" w:rsidRDefault="00A2103A">
      <w:pPr>
        <w:sectPr w:rsidR="00A2103A" w:rsidSect="00FF1C03">
          <w:pgSz w:w="16848" w:h="11908" w:orient="landscape"/>
          <w:pgMar w:top="1560" w:right="737" w:bottom="1134" w:left="1304" w:header="720" w:footer="720" w:gutter="0"/>
          <w:cols w:space="720"/>
        </w:sect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 План реализации комплекса процессных мероприятий на 2025 год</w:t>
      </w:r>
    </w:p>
    <w:p w:rsidR="00A2103A" w:rsidRPr="00841921" w:rsidRDefault="00A2103A">
      <w:pPr>
        <w:jc w:val="center"/>
        <w:rPr>
          <w:rFonts w:ascii="Times New Roman" w:hAnsi="Times New Roman"/>
          <w:sz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3"/>
        <w:gridCol w:w="4584"/>
        <w:gridCol w:w="1590"/>
        <w:gridCol w:w="4395"/>
        <w:gridCol w:w="1506"/>
        <w:gridCol w:w="1499"/>
      </w:tblGrid>
      <w:tr w:rsidR="00A2103A" w:rsidRPr="007F3657">
        <w:trPr>
          <w:trHeight w:val="360"/>
        </w:trPr>
        <w:tc>
          <w:tcPr>
            <w:tcW w:w="933" w:type="dxa"/>
          </w:tcPr>
          <w:p w:rsidR="00A2103A" w:rsidRPr="007F3657" w:rsidRDefault="00A2103A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2103A" w:rsidRPr="007F3657" w:rsidRDefault="00A2103A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84" w:type="dxa"/>
          </w:tcPr>
          <w:p w:rsidR="00A2103A" w:rsidRPr="007F3657" w:rsidRDefault="00A2103A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Задача, мероприятие (результат)/</w:t>
            </w:r>
          </w:p>
          <w:p w:rsidR="00A2103A" w:rsidRPr="007F3657" w:rsidRDefault="00A2103A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590" w:type="dxa"/>
          </w:tcPr>
          <w:p w:rsidR="00A2103A" w:rsidRPr="007F3657" w:rsidRDefault="00A2103A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395" w:type="dxa"/>
          </w:tcPr>
          <w:p w:rsidR="00A2103A" w:rsidRPr="007F3657" w:rsidRDefault="00A2103A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Ответственный исполнитель (ФИО, должность,)</w:t>
            </w:r>
          </w:p>
        </w:tc>
        <w:tc>
          <w:tcPr>
            <w:tcW w:w="1506" w:type="dxa"/>
          </w:tcPr>
          <w:p w:rsidR="00A2103A" w:rsidRPr="007F3657" w:rsidRDefault="00A2103A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Вид подтвержда-ющего документа</w:t>
            </w:r>
          </w:p>
        </w:tc>
        <w:tc>
          <w:tcPr>
            <w:tcW w:w="1499" w:type="dxa"/>
          </w:tcPr>
          <w:p w:rsidR="00A2103A" w:rsidRPr="007F3657" w:rsidRDefault="00A2103A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Информаци-онная система (источник данных)</w:t>
            </w:r>
          </w:p>
        </w:tc>
      </w:tr>
      <w:tr w:rsidR="00A2103A" w:rsidRPr="007F3657" w:rsidTr="00841921">
        <w:trPr>
          <w:trHeight w:val="444"/>
        </w:trPr>
        <w:tc>
          <w:tcPr>
            <w:tcW w:w="14507" w:type="dxa"/>
            <w:gridSpan w:val="6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«Созданы условия для защиты населения от чрезвычайных ситуаций» Поливянского сельского поселения»</w:t>
            </w:r>
          </w:p>
        </w:tc>
      </w:tr>
      <w:tr w:rsidR="00A2103A" w:rsidRPr="007F3657">
        <w:trPr>
          <w:trHeight w:val="360"/>
        </w:trPr>
        <w:tc>
          <w:tcPr>
            <w:tcW w:w="933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84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«Совершенствование нормативного правового регулирования в сфере противодействия коррупции, в том числе по вопросам деятельности комиссии по координации работы по противодействию коррупции в поселении (далее – комиссия)» </w:t>
            </w:r>
          </w:p>
        </w:tc>
        <w:tc>
          <w:tcPr>
            <w:tcW w:w="159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95" w:type="dxa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Галыгина Н.В. – начальник сектора  по правовым и социальным  вопросам </w:t>
            </w:r>
          </w:p>
        </w:tc>
        <w:tc>
          <w:tcPr>
            <w:tcW w:w="1506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499" w:type="dxa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2103A" w:rsidRPr="007F3657">
        <w:trPr>
          <w:trHeight w:val="360"/>
        </w:trPr>
        <w:tc>
          <w:tcPr>
            <w:tcW w:w="933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1.1.К1</w:t>
            </w:r>
          </w:p>
        </w:tc>
        <w:tc>
          <w:tcPr>
            <w:tcW w:w="4584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Контрольная точка «Внесение изменений в правовые акты, распорядительные, организационные документы поселения, касающиеся совершенствования правового регулирования деятельности комиссии»</w:t>
            </w:r>
          </w:p>
        </w:tc>
        <w:tc>
          <w:tcPr>
            <w:tcW w:w="1590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395" w:type="dxa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Галыгина Н.В. – начальник сектора  по правовым и социальным  вопросам Администрации Поливянского сельского поселения </w:t>
            </w:r>
          </w:p>
        </w:tc>
        <w:tc>
          <w:tcPr>
            <w:tcW w:w="1506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2103A" w:rsidRPr="007F3657">
        <w:trPr>
          <w:trHeight w:val="360"/>
        </w:trPr>
        <w:tc>
          <w:tcPr>
            <w:tcW w:w="933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84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Мероприятие (результат) Повышение эффективности механизмов выявления, предотвращения и урегулирования конфликта интересов на муниципальной службе, а также проведение мониторинга участия лиц, замещающих отдельные муниципальные должности, в управлении коммерческими и некоммерческими организациями</w:t>
            </w:r>
          </w:p>
        </w:tc>
        <w:tc>
          <w:tcPr>
            <w:tcW w:w="1590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395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Галыгина Н.В. – начальник сектора  по правовым и социальным  вопросам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A2103A" w:rsidRPr="007F3657" w:rsidTr="008F0A22">
        <w:trPr>
          <w:trHeight w:val="360"/>
        </w:trPr>
        <w:tc>
          <w:tcPr>
            <w:tcW w:w="933" w:type="dxa"/>
          </w:tcPr>
          <w:p w:rsidR="00A2103A" w:rsidRPr="007F3657" w:rsidRDefault="00A2103A" w:rsidP="008816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1.2.К1</w:t>
            </w:r>
          </w:p>
        </w:tc>
        <w:tc>
          <w:tcPr>
            <w:tcW w:w="4584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Контрольная точка Повышение эффективности кадровой работы в части, касающейся ведения личных дел лиц, замещающих муниципальные должности, </w:t>
            </w:r>
          </w:p>
        </w:tc>
        <w:tc>
          <w:tcPr>
            <w:tcW w:w="159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95" w:type="dxa"/>
            <w:vAlign w:val="center"/>
          </w:tcPr>
          <w:p w:rsidR="00A2103A" w:rsidRPr="007F3657" w:rsidRDefault="00A2103A" w:rsidP="00795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Галыгина Н.В. – начальник сектора  по правовым и социальным  вопросам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7F3657" w:rsidRDefault="00A2103A" w:rsidP="00795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499" w:type="dxa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2103A" w:rsidRPr="007F3657">
        <w:trPr>
          <w:trHeight w:val="360"/>
        </w:trPr>
        <w:tc>
          <w:tcPr>
            <w:tcW w:w="933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1.2.К2</w:t>
            </w:r>
          </w:p>
        </w:tc>
        <w:tc>
          <w:tcPr>
            <w:tcW w:w="4584" w:type="dxa"/>
          </w:tcPr>
          <w:p w:rsidR="00A2103A" w:rsidRPr="007F3657" w:rsidRDefault="00A2103A" w:rsidP="00881650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Контрольная точка «Организация антикоррупционного мониторинга, в том числе по вопросам противодействия коррупции при прохождении муниципальной службы, а также участия лиц, замещающих отдельные муниципальные должности в управлении коммерческими и некоммерческими организациями</w:t>
            </w:r>
          </w:p>
        </w:tc>
        <w:tc>
          <w:tcPr>
            <w:tcW w:w="159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95" w:type="dxa"/>
            <w:vAlign w:val="center"/>
          </w:tcPr>
          <w:p w:rsidR="00A2103A" w:rsidRPr="007F3657" w:rsidRDefault="00A2103A" w:rsidP="00795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Галыгина Н.В. – начальник сектора  по правовым и социальным  вопросам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7F3657" w:rsidRDefault="00A2103A" w:rsidP="00795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2103A" w:rsidRPr="007F3657">
        <w:trPr>
          <w:trHeight w:val="360"/>
        </w:trPr>
        <w:tc>
          <w:tcPr>
            <w:tcW w:w="933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84" w:type="dxa"/>
          </w:tcPr>
          <w:p w:rsidR="00A2103A" w:rsidRPr="007F3657" w:rsidRDefault="00A2103A" w:rsidP="001F11B6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Обеспечение соблюдения лицами, замещающими отдельные муниципальные должности антикоррупционных норм, в том числе организация профессионального развития муниципальных служащих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59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95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Галыгина Н.В. – начальник сектора  по правовым и социальным  вопросам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2103A" w:rsidRPr="007F3657">
        <w:trPr>
          <w:trHeight w:val="360"/>
        </w:trPr>
        <w:tc>
          <w:tcPr>
            <w:tcW w:w="933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1.3.К1</w:t>
            </w:r>
          </w:p>
        </w:tc>
        <w:tc>
          <w:tcPr>
            <w:tcW w:w="4584" w:type="dxa"/>
          </w:tcPr>
          <w:p w:rsidR="00A2103A" w:rsidRPr="007F3657" w:rsidRDefault="00A2103A" w:rsidP="001F11B6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Контрольная точка «Осуществление анализа сведений о доходах, расходах, об имуществе и обязательствах имущественного характера, представленных гражданами, претендующими на замещение отдельных муниципальных должностей, и лицами, замещающими указанные должности,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антикоррупционных проверок при наличии правовых оснований</w:t>
            </w:r>
          </w:p>
        </w:tc>
        <w:tc>
          <w:tcPr>
            <w:tcW w:w="159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95" w:type="dxa"/>
            <w:vAlign w:val="center"/>
          </w:tcPr>
          <w:p w:rsidR="00A2103A" w:rsidRPr="007F3657" w:rsidRDefault="00A2103A" w:rsidP="00795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Галыгина Н.В. – начальник сектора  по правовым и социальным  вопросам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7F3657" w:rsidRDefault="00A2103A" w:rsidP="00795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7F3657" w:rsidRDefault="00A2103A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2103A" w:rsidRPr="007F3657">
        <w:trPr>
          <w:trHeight w:val="360"/>
        </w:trPr>
        <w:tc>
          <w:tcPr>
            <w:tcW w:w="933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1.3.К2</w:t>
            </w:r>
          </w:p>
        </w:tc>
        <w:tc>
          <w:tcPr>
            <w:tcW w:w="4584" w:type="dxa"/>
          </w:tcPr>
          <w:p w:rsidR="00A2103A" w:rsidRPr="007F3657" w:rsidRDefault="00A2103A" w:rsidP="001F11B6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Контрольная точка Организация профессионального развития муниципальных служащих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59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95" w:type="dxa"/>
            <w:vAlign w:val="center"/>
          </w:tcPr>
          <w:p w:rsidR="00A2103A" w:rsidRPr="007F3657" w:rsidRDefault="00A2103A" w:rsidP="00795E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Галыгина Н.В. – начальник сектора  по правовым и социальным  вопросам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7F3657" w:rsidRDefault="00A2103A" w:rsidP="00795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отчет о деятельности</w:t>
            </w:r>
          </w:p>
        </w:tc>
        <w:tc>
          <w:tcPr>
            <w:tcW w:w="1499" w:type="dxa"/>
            <w:vAlign w:val="center"/>
          </w:tcPr>
          <w:p w:rsidR="00A2103A" w:rsidRPr="007F3657" w:rsidRDefault="00A2103A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2103A" w:rsidRPr="007F3657">
        <w:trPr>
          <w:trHeight w:val="360"/>
        </w:trPr>
        <w:tc>
          <w:tcPr>
            <w:tcW w:w="933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84" w:type="dxa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4</w:t>
            </w:r>
            <w:r w:rsidRPr="007F3657">
              <w:rPr>
                <w:rFonts w:ascii="Times New Roman" w:hAnsi="Times New Roman"/>
                <w:sz w:val="24"/>
                <w:szCs w:val="24"/>
              </w:rPr>
              <w:t xml:space="preserve"> 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159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95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Балык А.В. Глава 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A2103A" w:rsidRPr="007F3657" w:rsidRDefault="00A210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2103A" w:rsidRPr="007F3657" w:rsidTr="004844C1">
        <w:trPr>
          <w:trHeight w:val="360"/>
        </w:trPr>
        <w:tc>
          <w:tcPr>
            <w:tcW w:w="933" w:type="dxa"/>
          </w:tcPr>
          <w:p w:rsidR="00A2103A" w:rsidRPr="007F3657" w:rsidRDefault="00A2103A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1.4.К1</w:t>
            </w:r>
          </w:p>
        </w:tc>
        <w:tc>
          <w:tcPr>
            <w:tcW w:w="4584" w:type="dxa"/>
          </w:tcPr>
          <w:p w:rsidR="00A2103A" w:rsidRPr="007F3657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Контрольная точка «Подготовка и согласование проекта технического задания для проведения закупки товаров, работ, услуг»</w:t>
            </w:r>
          </w:p>
        </w:tc>
        <w:tc>
          <w:tcPr>
            <w:tcW w:w="1590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1 июля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7F3657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7F3657">
              <w:rPr>
                <w:rFonts w:ascii="Times New Roman" w:hAnsi="Times New Roman"/>
                <w:sz w:val="24"/>
                <w:szCs w:val="24"/>
              </w:rPr>
              <w:t>. 1 июля 2026</w:t>
            </w:r>
          </w:p>
        </w:tc>
        <w:tc>
          <w:tcPr>
            <w:tcW w:w="4395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отчет о деятельности информационная с</w:t>
            </w:r>
          </w:p>
        </w:tc>
        <w:tc>
          <w:tcPr>
            <w:tcW w:w="1499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2103A" w:rsidRPr="007F3657" w:rsidTr="004844C1">
        <w:trPr>
          <w:trHeight w:val="360"/>
        </w:trPr>
        <w:tc>
          <w:tcPr>
            <w:tcW w:w="933" w:type="dxa"/>
          </w:tcPr>
          <w:p w:rsidR="00A2103A" w:rsidRPr="007F3657" w:rsidRDefault="00A2103A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1.4.К2</w:t>
            </w:r>
          </w:p>
        </w:tc>
        <w:tc>
          <w:tcPr>
            <w:tcW w:w="4584" w:type="dxa"/>
          </w:tcPr>
          <w:p w:rsidR="00A2103A" w:rsidRPr="007F3657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Контрольная точка «Подготовка и согласование проекта муниципального контракта для проведения закупки товаров, работ, услуг»</w:t>
            </w:r>
          </w:p>
        </w:tc>
        <w:tc>
          <w:tcPr>
            <w:tcW w:w="1590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1 августа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7F3657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7F3657">
              <w:rPr>
                <w:rFonts w:ascii="Times New Roman" w:hAnsi="Times New Roman"/>
                <w:sz w:val="24"/>
                <w:szCs w:val="24"/>
              </w:rPr>
              <w:t xml:space="preserve">. 3 августа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7F3657">
                <w:rPr>
                  <w:rFonts w:ascii="Times New Roman" w:hAnsi="Times New Roman"/>
                  <w:sz w:val="24"/>
                  <w:szCs w:val="24"/>
                </w:rPr>
                <w:t>2026 г</w:t>
              </w:r>
            </w:smartTag>
            <w:r w:rsidRPr="007F36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Специалист  социально-экономического развития и привлечения инвестиций</w:t>
            </w:r>
          </w:p>
        </w:tc>
        <w:tc>
          <w:tcPr>
            <w:tcW w:w="1506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отчет о деятельности информационная с</w:t>
            </w:r>
          </w:p>
        </w:tc>
        <w:tc>
          <w:tcPr>
            <w:tcW w:w="1499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A2103A" w:rsidRPr="007F3657" w:rsidTr="004844C1">
        <w:trPr>
          <w:trHeight w:val="360"/>
        </w:trPr>
        <w:tc>
          <w:tcPr>
            <w:tcW w:w="933" w:type="dxa"/>
          </w:tcPr>
          <w:p w:rsidR="00A2103A" w:rsidRPr="007F3657" w:rsidRDefault="00A2103A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1.4.К3</w:t>
            </w:r>
          </w:p>
        </w:tc>
        <w:tc>
          <w:tcPr>
            <w:tcW w:w="4584" w:type="dxa"/>
          </w:tcPr>
          <w:p w:rsidR="00A2103A" w:rsidRPr="007F3657" w:rsidRDefault="00A2103A" w:rsidP="00585B8C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Контрольная точка «Осуществление приемки поставленных товаров, выполненных работ, оказанных услуг по государственному контракту»</w:t>
            </w:r>
          </w:p>
        </w:tc>
        <w:tc>
          <w:tcPr>
            <w:tcW w:w="1590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26 декабря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7F3657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7F3657">
              <w:rPr>
                <w:rFonts w:ascii="Times New Roman" w:hAnsi="Times New Roman"/>
                <w:sz w:val="24"/>
                <w:szCs w:val="24"/>
              </w:rPr>
              <w:t xml:space="preserve">. 28 декабря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7F3657">
                <w:rPr>
                  <w:rFonts w:ascii="Times New Roman" w:hAnsi="Times New Roman"/>
                  <w:sz w:val="24"/>
                  <w:szCs w:val="24"/>
                </w:rPr>
                <w:t>2026 г</w:t>
              </w:r>
            </w:smartTag>
            <w:r w:rsidRPr="007F36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Специалист  социально-экономического развития и привлечения инвестиций</w:t>
            </w:r>
          </w:p>
        </w:tc>
        <w:tc>
          <w:tcPr>
            <w:tcW w:w="1506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отчет о деятельности информационная с</w:t>
            </w:r>
          </w:p>
        </w:tc>
        <w:tc>
          <w:tcPr>
            <w:tcW w:w="1499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A2103A" w:rsidRPr="007F3657" w:rsidTr="004844C1">
        <w:trPr>
          <w:trHeight w:val="360"/>
        </w:trPr>
        <w:tc>
          <w:tcPr>
            <w:tcW w:w="933" w:type="dxa"/>
          </w:tcPr>
          <w:p w:rsidR="00A2103A" w:rsidRPr="007F3657" w:rsidRDefault="00A2103A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1.4.К4</w:t>
            </w:r>
          </w:p>
        </w:tc>
        <w:tc>
          <w:tcPr>
            <w:tcW w:w="4584" w:type="dxa"/>
          </w:tcPr>
          <w:p w:rsidR="00A2103A" w:rsidRPr="007F3657" w:rsidRDefault="00A2103A" w:rsidP="00585B8C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Контрольная точка Осуществление оплаты поставленных товаров, выполненных работ, оказанных услуг по государственному контракту</w:t>
            </w:r>
          </w:p>
        </w:tc>
        <w:tc>
          <w:tcPr>
            <w:tcW w:w="1590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29 декабря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7F3657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7F3657">
              <w:rPr>
                <w:rFonts w:ascii="Times New Roman" w:hAnsi="Times New Roman"/>
                <w:sz w:val="24"/>
                <w:szCs w:val="24"/>
              </w:rPr>
              <w:t xml:space="preserve">. 28 декабря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7F3657">
                <w:rPr>
                  <w:rFonts w:ascii="Times New Roman" w:hAnsi="Times New Roman"/>
                  <w:sz w:val="24"/>
                  <w:szCs w:val="24"/>
                </w:rPr>
                <w:t>2026 г</w:t>
              </w:r>
            </w:smartTag>
            <w:r w:rsidRPr="007F36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A2103A" w:rsidRPr="007F3657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V. ПАСПОРТ</w:t>
      </w: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Pr="009A449D" w:rsidRDefault="00A2103A" w:rsidP="00585B8C">
      <w:pPr>
        <w:spacing w:line="480" w:lineRule="auto"/>
        <w:jc w:val="center"/>
        <w:rPr>
          <w:rFonts w:ascii="Times New Roman" w:hAnsi="Times New Roman"/>
          <w:szCs w:val="28"/>
        </w:rPr>
      </w:pPr>
      <w:r w:rsidRPr="009A449D">
        <w:rPr>
          <w:rFonts w:ascii="Times New Roman" w:hAnsi="Times New Roman"/>
          <w:szCs w:val="28"/>
        </w:rPr>
        <w:t>комплекса процессных мероприятий «</w:t>
      </w:r>
      <w:r>
        <w:t>Комплексные меры противодействия злоупотреблению наркотиками и их незаконному обороту</w:t>
      </w:r>
      <w:r w:rsidRPr="009A449D">
        <w:rPr>
          <w:rFonts w:ascii="Times New Roman" w:hAnsi="Times New Roman"/>
          <w:szCs w:val="28"/>
        </w:rPr>
        <w:t xml:space="preserve"> на территории Поливянского сельского поселения</w:t>
      </w:r>
      <w:r>
        <w:rPr>
          <w:rFonts w:ascii="Times New Roman" w:hAnsi="Times New Roman"/>
          <w:szCs w:val="28"/>
        </w:rPr>
        <w:t>»</w:t>
      </w:r>
    </w:p>
    <w:p w:rsidR="00A2103A" w:rsidRDefault="00A2103A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:rsidR="00A2103A" w:rsidRDefault="00A2103A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23"/>
        <w:gridCol w:w="369"/>
        <w:gridCol w:w="9215"/>
      </w:tblGrid>
      <w:tr w:rsidR="00A2103A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 w:rsidP="007600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Ответственный за разработку и реализацию комплекса процессных мероприятий «</w:t>
            </w:r>
            <w:r w:rsidRPr="009A449D">
              <w:rPr>
                <w:szCs w:val="28"/>
              </w:rPr>
              <w:t>Безопасность  на водных объектах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 w:rsidP="007600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 w:rsidP="007600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Коротя Николай Николаевич главный специалист   по вопросам муниципального хозяйства, ЧС и ПБ  Администрации Поливянского сельского поселения</w:t>
            </w:r>
          </w:p>
        </w:tc>
      </w:tr>
      <w:tr w:rsidR="00A2103A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 w:rsidP="007600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 Связь с муниципальной программой Песчанокопского района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2103A" w:rsidRDefault="00A2103A" w:rsidP="007600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A2103A" w:rsidRPr="00CD32BD" w:rsidRDefault="00A2103A" w:rsidP="00585B8C">
            <w:pPr>
              <w:tabs>
                <w:tab w:val="left" w:pos="709"/>
              </w:tabs>
              <w:suppressAutoHyphens/>
              <w:spacing w:line="100" w:lineRule="atLeast"/>
              <w:rPr>
                <w:szCs w:val="28"/>
                <w:lang w:eastAsia="zh-CN"/>
              </w:rPr>
            </w:pPr>
            <w:r>
              <w:rPr>
                <w:rFonts w:ascii="Times New Roman" w:hAnsi="Times New Roman"/>
              </w:rPr>
              <w:t xml:space="preserve">Муниципальная программа Поливянского сельского поселения  </w:t>
            </w:r>
            <w:r w:rsidRPr="00CD32BD">
              <w:rPr>
                <w:szCs w:val="28"/>
                <w:lang w:eastAsia="zh-CN"/>
              </w:rPr>
              <w:t>«</w:t>
            </w:r>
            <w:r>
              <w:rPr>
                <w:rFonts w:ascii="Times New Roman" w:hAnsi="Times New Roman"/>
                <w:szCs w:val="28"/>
              </w:rPr>
              <w:t>Обеспечение общественного порядка и профилактика правонарушений</w:t>
            </w:r>
            <w:r w:rsidRPr="00CD32BD">
              <w:rPr>
                <w:szCs w:val="28"/>
                <w:lang w:eastAsia="zh-CN"/>
              </w:rPr>
              <w:t xml:space="preserve">» </w:t>
            </w:r>
          </w:p>
          <w:p w:rsidR="00A2103A" w:rsidRPr="005F29B4" w:rsidRDefault="00A2103A" w:rsidP="00585B8C">
            <w:pPr>
              <w:autoSpaceDE w:val="0"/>
              <w:autoSpaceDN w:val="0"/>
              <w:adjustRightInd w:val="0"/>
              <w:outlineLvl w:val="0"/>
              <w:rPr>
                <w:kern w:val="2"/>
                <w:szCs w:val="28"/>
              </w:rPr>
            </w:pPr>
            <w:r w:rsidRPr="00CD32BD">
              <w:rPr>
                <w:kern w:val="2"/>
                <w:szCs w:val="28"/>
              </w:rPr>
              <w:t>на 2019-2030 годы</w:t>
            </w:r>
            <w:r>
              <w:rPr>
                <w:rFonts w:ascii="Times New Roman" w:hAnsi="Times New Roman"/>
              </w:rPr>
              <w:t>», утвержденная постановлением Администрации Песчанокопского района от 30.10.2018 №74</w:t>
            </w:r>
            <w:r w:rsidRPr="00CD32BD">
              <w:rPr>
                <w:szCs w:val="28"/>
                <w:lang w:eastAsia="zh-CN"/>
              </w:rPr>
              <w:t xml:space="preserve">» </w:t>
            </w:r>
            <w:r w:rsidRPr="00CD32BD">
              <w:rPr>
                <w:kern w:val="2"/>
                <w:szCs w:val="28"/>
              </w:rPr>
              <w:t>на 2019-2030 годы</w:t>
            </w:r>
            <w:r>
              <w:rPr>
                <w:rFonts w:ascii="Times New Roman" w:hAnsi="Times New Roman"/>
              </w:rPr>
              <w:t>»,</w:t>
            </w:r>
          </w:p>
        </w:tc>
      </w:tr>
    </w:tbl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7F3657" w:rsidRDefault="007F3657">
      <w:pPr>
        <w:jc w:val="center"/>
        <w:rPr>
          <w:rFonts w:ascii="Times New Roman" w:hAnsi="Times New Roman"/>
        </w:rPr>
      </w:pPr>
    </w:p>
    <w:p w:rsidR="007F3657" w:rsidRDefault="007F3657">
      <w:pPr>
        <w:jc w:val="center"/>
        <w:rPr>
          <w:rFonts w:ascii="Times New Roman" w:hAnsi="Times New Roman"/>
        </w:rPr>
      </w:pPr>
    </w:p>
    <w:p w:rsidR="007F3657" w:rsidRDefault="007F3657">
      <w:pPr>
        <w:jc w:val="center"/>
        <w:rPr>
          <w:rFonts w:ascii="Times New Roman" w:hAnsi="Times New Roman"/>
        </w:rPr>
      </w:pPr>
    </w:p>
    <w:p w:rsidR="007F3657" w:rsidRDefault="007F3657">
      <w:pPr>
        <w:jc w:val="center"/>
        <w:rPr>
          <w:rFonts w:ascii="Times New Roman" w:hAnsi="Times New Roman"/>
        </w:rPr>
      </w:pPr>
    </w:p>
    <w:p w:rsidR="007F3657" w:rsidRDefault="007F3657">
      <w:pPr>
        <w:jc w:val="center"/>
        <w:rPr>
          <w:rFonts w:ascii="Times New Roman" w:hAnsi="Times New Roman"/>
        </w:rPr>
      </w:pPr>
    </w:p>
    <w:p w:rsidR="007F3657" w:rsidRDefault="007F3657">
      <w:pPr>
        <w:jc w:val="center"/>
        <w:rPr>
          <w:rFonts w:ascii="Times New Roman" w:hAnsi="Times New Roman"/>
        </w:rPr>
      </w:pPr>
    </w:p>
    <w:p w:rsidR="007F3657" w:rsidRDefault="007F3657">
      <w:pPr>
        <w:jc w:val="center"/>
        <w:rPr>
          <w:rFonts w:ascii="Times New Roman" w:hAnsi="Times New Roman"/>
        </w:rPr>
      </w:pPr>
    </w:p>
    <w:p w:rsidR="007F3657" w:rsidRDefault="007F3657">
      <w:pPr>
        <w:jc w:val="center"/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Показатели комплекса процессных мероприятий</w:t>
      </w:r>
    </w:p>
    <w:p w:rsidR="00A2103A" w:rsidRDefault="00A2103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598"/>
        <w:gridCol w:w="1260"/>
        <w:gridCol w:w="1080"/>
        <w:gridCol w:w="1200"/>
        <w:gridCol w:w="692"/>
        <w:gridCol w:w="750"/>
        <w:gridCol w:w="749"/>
        <w:gridCol w:w="795"/>
        <w:gridCol w:w="735"/>
        <w:gridCol w:w="915"/>
        <w:gridCol w:w="1306"/>
        <w:gridCol w:w="1007"/>
      </w:tblGrid>
      <w:tr w:rsidR="00A2103A" w:rsidRPr="007F3657" w:rsidTr="006712F9">
        <w:trPr>
          <w:trHeight w:val="360"/>
        </w:trPr>
        <w:tc>
          <w:tcPr>
            <w:tcW w:w="662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98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Признак возраста-ния/</w:t>
            </w:r>
          </w:p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1080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Уро-вень показа-теля</w:t>
            </w:r>
          </w:p>
        </w:tc>
        <w:tc>
          <w:tcPr>
            <w:tcW w:w="1200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по (ОКЕИ)</w:t>
            </w:r>
          </w:p>
        </w:tc>
        <w:tc>
          <w:tcPr>
            <w:tcW w:w="1442" w:type="dxa"/>
            <w:gridSpan w:val="2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194" w:type="dxa"/>
            <w:gridSpan w:val="4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306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Ответ-ственный</w:t>
            </w:r>
          </w:p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за достиже-ние показа-теля</w:t>
            </w:r>
          </w:p>
        </w:tc>
        <w:tc>
          <w:tcPr>
            <w:tcW w:w="1007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Инфор-мацион-ная система</w:t>
            </w:r>
          </w:p>
        </w:tc>
      </w:tr>
      <w:tr w:rsidR="00A2103A" w:rsidRPr="007F3657" w:rsidTr="006712F9">
        <w:trPr>
          <w:trHeight w:val="360"/>
        </w:trPr>
        <w:tc>
          <w:tcPr>
            <w:tcW w:w="662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зна-че-ние</w:t>
            </w:r>
          </w:p>
        </w:tc>
        <w:tc>
          <w:tcPr>
            <w:tcW w:w="75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49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9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3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91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2030 год (спра-вочно)</w:t>
            </w:r>
          </w:p>
        </w:tc>
        <w:tc>
          <w:tcPr>
            <w:tcW w:w="1306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 w:rsidTr="006712F9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9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6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7" w:type="dxa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2103A" w:rsidRPr="007F3657">
        <w:trPr>
          <w:trHeight w:val="477"/>
        </w:trPr>
        <w:tc>
          <w:tcPr>
            <w:tcW w:w="14749" w:type="dxa"/>
            <w:gridSpan w:val="13"/>
          </w:tcPr>
          <w:p w:rsidR="00A2103A" w:rsidRPr="007F3657" w:rsidRDefault="00A2103A" w:rsidP="0092653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«Осуществлен мониторинг развития наркоситуации в поселении,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A2103A" w:rsidRPr="007F3657" w:rsidTr="006712F9">
        <w:trPr>
          <w:trHeight w:val="477"/>
        </w:trPr>
        <w:tc>
          <w:tcPr>
            <w:tcW w:w="662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98" w:type="dxa"/>
          </w:tcPr>
          <w:p w:rsidR="00A2103A" w:rsidRPr="007F3657" w:rsidRDefault="00A2103A" w:rsidP="009265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Доля больных наркоманией, прошедших лечение и реабилитацию, длительность ремиссии у которых составляет не менее двух лет, по отношению к общему числу больных наркоманией, прошедших лечение и реабилитацию</w:t>
            </w:r>
            <w:r w:rsidRPr="007F365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080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00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692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49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79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73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91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306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Админис-трация Поливянского сельского поселения</w:t>
            </w:r>
          </w:p>
        </w:tc>
        <w:tc>
          <w:tcPr>
            <w:tcW w:w="1007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2103A" w:rsidRPr="007F3657" w:rsidTr="008E506B">
        <w:trPr>
          <w:trHeight w:val="477"/>
        </w:trPr>
        <w:tc>
          <w:tcPr>
            <w:tcW w:w="662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7" w:type="dxa"/>
            <w:gridSpan w:val="12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2. Задача комплекса процессных мероприятий приняты  меры по устранению условий,  способствующих распространению наркомании</w:t>
            </w:r>
          </w:p>
        </w:tc>
      </w:tr>
      <w:tr w:rsidR="00A2103A" w:rsidRPr="007F3657" w:rsidTr="006712F9">
        <w:trPr>
          <w:trHeight w:val="477"/>
        </w:trPr>
        <w:tc>
          <w:tcPr>
            <w:tcW w:w="662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98" w:type="dxa"/>
          </w:tcPr>
          <w:p w:rsidR="00A2103A" w:rsidRPr="007F3657" w:rsidRDefault="00A2103A" w:rsidP="00926539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Доля обучающихся общеобразовательных и профессиональных образовательных организаций, систематически занимающихся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1260" w:type="dxa"/>
            <w:vAlign w:val="center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80" w:type="dxa"/>
            <w:vAlign w:val="center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00" w:type="dxa"/>
            <w:vAlign w:val="center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692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75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49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  <w:tc>
          <w:tcPr>
            <w:tcW w:w="79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73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91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6" w:type="dxa"/>
            <w:vAlign w:val="center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Админис-трация Поливянского сельского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07" w:type="dxa"/>
            <w:vAlign w:val="center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информационная система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2103A" w:rsidRPr="007F3657" w:rsidTr="006712F9">
        <w:trPr>
          <w:trHeight w:val="477"/>
        </w:trPr>
        <w:tc>
          <w:tcPr>
            <w:tcW w:w="662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A2103A" w:rsidRPr="007F3657" w:rsidRDefault="00A2103A" w:rsidP="00926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03A" w:rsidRDefault="00A2103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br/>
        <w:t>Примечания:</w:t>
      </w:r>
    </w:p>
    <w:p w:rsidR="00A2103A" w:rsidRDefault="00A2103A">
      <w:pPr>
        <w:rPr>
          <w:rFonts w:ascii="Times New Roman" w:hAnsi="Times New Roman"/>
        </w:rPr>
      </w:pPr>
      <w:r>
        <w:rPr>
          <w:rFonts w:ascii="Times New Roman" w:hAnsi="Times New Roman"/>
        </w:rPr>
        <w:t>МП – муниципальная программа Песчанокопского района</w:t>
      </w:r>
    </w:p>
    <w:p w:rsidR="00A2103A" w:rsidRDefault="00A2103A">
      <w:pPr>
        <w:rPr>
          <w:rFonts w:ascii="Times New Roman" w:hAnsi="Times New Roman"/>
        </w:rPr>
      </w:pPr>
      <w:r>
        <w:rPr>
          <w:rFonts w:ascii="Times New Roman" w:hAnsi="Times New Roman"/>
        </w:rPr>
        <w:t>ОКЕИ – общероссийский классификатор единиц измерения</w:t>
      </w: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Перечень мероприятий (результатов) комплекса процессных мероприятий</w:t>
      </w:r>
    </w:p>
    <w:p w:rsidR="00A2103A" w:rsidRPr="007F3657" w:rsidRDefault="00A2103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540"/>
        <w:gridCol w:w="1545"/>
        <w:gridCol w:w="3390"/>
        <w:gridCol w:w="1335"/>
        <w:gridCol w:w="960"/>
        <w:gridCol w:w="810"/>
        <w:gridCol w:w="849"/>
        <w:gridCol w:w="780"/>
        <w:gridCol w:w="780"/>
      </w:tblGrid>
      <w:tr w:rsidR="00A2103A" w:rsidRPr="007F3657">
        <w:trPr>
          <w:trHeight w:val="649"/>
        </w:trPr>
        <w:tc>
          <w:tcPr>
            <w:tcW w:w="662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0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45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Тип мероприя-тия (результата)</w:t>
            </w:r>
          </w:p>
        </w:tc>
        <w:tc>
          <w:tcPr>
            <w:tcW w:w="3390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35" w:type="dxa"/>
            <w:vMerge w:val="restart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Единица измерения по</w:t>
            </w:r>
          </w:p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(ОКЕИ)</w:t>
            </w:r>
          </w:p>
        </w:tc>
        <w:tc>
          <w:tcPr>
            <w:tcW w:w="1770" w:type="dxa"/>
            <w:gridSpan w:val="2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409" w:type="dxa"/>
            <w:gridSpan w:val="3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vAlign w:val="center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значе-ние</w:t>
            </w:r>
          </w:p>
        </w:tc>
        <w:tc>
          <w:tcPr>
            <w:tcW w:w="81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9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8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8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vAlign w:val="center"/>
          </w:tcPr>
          <w:p w:rsidR="00A2103A" w:rsidRPr="007F3657" w:rsidRDefault="00A21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2103A" w:rsidRPr="007F3657">
        <w:trPr>
          <w:trHeight w:val="360"/>
        </w:trPr>
        <w:tc>
          <w:tcPr>
            <w:tcW w:w="14651" w:type="dxa"/>
            <w:gridSpan w:val="10"/>
          </w:tcPr>
          <w:p w:rsidR="00A2103A" w:rsidRPr="007F3657" w:rsidRDefault="00A2103A" w:rsidP="00A03B02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«Осуществлен мониторинг развития наркоситуации в поселении, а также сформирована система мотивации граждан к здоровому образу жизни, включая отказ от вредных привычек»»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Проведен мониторинг наркоситуации и работы по организации профилактики наркомании в сельском поселении</w:t>
            </w: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90" w:type="dxa"/>
          </w:tcPr>
          <w:p w:rsidR="00A2103A" w:rsidRPr="007F3657" w:rsidRDefault="00A2103A" w:rsidP="00926539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формирование эффективной муниципальной политики на территории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133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40" w:type="dxa"/>
          </w:tcPr>
          <w:p w:rsidR="00A2103A" w:rsidRPr="007F3657" w:rsidRDefault="00A210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Организованы и проведены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 пропагандистские, спортивные и культурно массовые мероприятия, направленные на профилактику наркомании</w:t>
            </w: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</w:t>
            </w: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ие текущей деятельности</w:t>
            </w:r>
          </w:p>
        </w:tc>
        <w:tc>
          <w:tcPr>
            <w:tcW w:w="3390" w:type="dxa"/>
          </w:tcPr>
          <w:p w:rsidR="00A2103A" w:rsidRPr="007F3657" w:rsidRDefault="00A2103A" w:rsidP="00926539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сокращение спроса на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33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процент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(доля зани мающихся физической культурой и спортом)</w:t>
            </w:r>
          </w:p>
        </w:tc>
        <w:tc>
          <w:tcPr>
            <w:tcW w:w="96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81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80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80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540" w:type="dxa"/>
          </w:tcPr>
          <w:p w:rsidR="00A2103A" w:rsidRPr="007F3657" w:rsidRDefault="00A210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Проведена    Спартакиада среди школьников по месту жительства</w:t>
            </w: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оказание услуг (выполнение работ</w:t>
            </w:r>
          </w:p>
        </w:tc>
        <w:tc>
          <w:tcPr>
            <w:tcW w:w="3390" w:type="dxa"/>
          </w:tcPr>
          <w:p w:rsidR="00A2103A" w:rsidRPr="007F3657" w:rsidRDefault="00A2103A" w:rsidP="00926539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популяризация массового спорта и вовлечение детей и подростков в систематические занятия физической культурой и спортом; пропаганда семейных ценностей, формирование семейной профилактики наркомании</w:t>
            </w:r>
          </w:p>
        </w:tc>
        <w:tc>
          <w:tcPr>
            <w:tcW w:w="1335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4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Организован цикл печатных публикаций, направленных на пропаганду антинаркотического мировоззрения</w:t>
            </w: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390" w:type="dxa"/>
          </w:tcPr>
          <w:p w:rsidR="00A2103A" w:rsidRPr="007F3657" w:rsidRDefault="00A2103A" w:rsidP="00926539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мотивирование жителей сельского поселения на участие в профилактике наркомании, на отказ от потребления наркотиков; популяризация здорового образа жизни; разъяснение населению роли органов власти в противодействии незаконному обороту наркотиков, принимаемых ими мерах</w:t>
            </w:r>
          </w:p>
        </w:tc>
        <w:tc>
          <w:tcPr>
            <w:tcW w:w="1335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условных единиц (услуга)</w:t>
            </w:r>
          </w:p>
        </w:tc>
        <w:tc>
          <w:tcPr>
            <w:tcW w:w="96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 w:rsidTr="002C2DDF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9" w:type="dxa"/>
            <w:gridSpan w:val="9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 xml:space="preserve">2.Задача комплекса процессных мероприятий «Приняты меры по устранению условий, способствующих распространению </w:t>
            </w: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наркомании»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54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наркотикам</w:t>
            </w: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90" w:type="dxa"/>
          </w:tcPr>
          <w:p w:rsidR="00A2103A" w:rsidRPr="007F3657" w:rsidRDefault="00A2103A" w:rsidP="00926539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335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4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90" w:type="dxa"/>
          </w:tcPr>
          <w:p w:rsidR="00A2103A" w:rsidRPr="007F3657" w:rsidRDefault="00A2103A" w:rsidP="00926539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335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условных единиц (мероприятие</w:t>
            </w:r>
          </w:p>
        </w:tc>
        <w:tc>
          <w:tcPr>
            <w:tcW w:w="96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  <w:r w:rsidRPr="007F365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4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A2103A" w:rsidRPr="007F3657" w:rsidRDefault="00A2103A" w:rsidP="00926539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A2103A" w:rsidRPr="007F3657" w:rsidRDefault="00A2103A" w:rsidP="00926539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3A" w:rsidRPr="007F3657">
        <w:trPr>
          <w:trHeight w:val="360"/>
        </w:trPr>
        <w:tc>
          <w:tcPr>
            <w:tcW w:w="662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A2103A" w:rsidRPr="007F3657" w:rsidRDefault="00A21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A2103A" w:rsidRPr="007F3657" w:rsidRDefault="00A2103A" w:rsidP="00926539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2103A" w:rsidRPr="007F3657" w:rsidRDefault="00A2103A" w:rsidP="0079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2103A" w:rsidRPr="007F3657" w:rsidRDefault="00A2103A" w:rsidP="00760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br/>
        <w:t>Примечания:</w:t>
      </w:r>
    </w:p>
    <w:p w:rsidR="00A2103A" w:rsidRDefault="00A2103A">
      <w:pPr>
        <w:rPr>
          <w:rFonts w:ascii="Times New Roman" w:hAnsi="Times New Roman"/>
        </w:rPr>
      </w:pPr>
      <w:r>
        <w:rPr>
          <w:rFonts w:ascii="Times New Roman" w:hAnsi="Times New Roman"/>
        </w:rPr>
        <w:t>ОКЕИ – общероссийский классификатор единиц измерения</w:t>
      </w: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 Параметры финансового обеспечения комплекса процессных мероприятий</w:t>
      </w:r>
    </w:p>
    <w:p w:rsidR="00A2103A" w:rsidRDefault="00A2103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5"/>
        <w:gridCol w:w="6234"/>
        <w:gridCol w:w="1555"/>
        <w:gridCol w:w="1555"/>
        <w:gridCol w:w="1584"/>
        <w:gridCol w:w="1534"/>
        <w:gridCol w:w="1690"/>
      </w:tblGrid>
      <w:tr w:rsidR="00A2103A">
        <w:trPr>
          <w:trHeight w:val="380"/>
        </w:trPr>
        <w:tc>
          <w:tcPr>
            <w:tcW w:w="655" w:type="dxa"/>
            <w:vMerge w:val="restart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234" w:type="dxa"/>
            <w:vMerge w:val="restart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555" w:type="dxa"/>
            <w:vMerge w:val="restart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бюджетнойклассифи-кации расходов</w:t>
            </w:r>
          </w:p>
        </w:tc>
        <w:tc>
          <w:tcPr>
            <w:tcW w:w="6363" w:type="dxa"/>
            <w:gridSpan w:val="4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(тыс.рублей)</w:t>
            </w:r>
          </w:p>
        </w:tc>
      </w:tr>
      <w:tr w:rsidR="00A2103A">
        <w:trPr>
          <w:trHeight w:val="360"/>
        </w:trPr>
        <w:tc>
          <w:tcPr>
            <w:tcW w:w="655" w:type="dxa"/>
            <w:vMerge/>
          </w:tcPr>
          <w:p w:rsidR="00A2103A" w:rsidRDefault="00A2103A"/>
        </w:tc>
        <w:tc>
          <w:tcPr>
            <w:tcW w:w="6234" w:type="dxa"/>
            <w:vMerge/>
          </w:tcPr>
          <w:p w:rsidR="00A2103A" w:rsidRDefault="00A2103A"/>
        </w:tc>
        <w:tc>
          <w:tcPr>
            <w:tcW w:w="1555" w:type="dxa"/>
            <w:vMerge/>
          </w:tcPr>
          <w:p w:rsidR="00A2103A" w:rsidRDefault="00A2103A"/>
        </w:tc>
        <w:tc>
          <w:tcPr>
            <w:tcW w:w="155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84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34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69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A2103A">
        <w:trPr>
          <w:trHeight w:val="335"/>
        </w:trPr>
        <w:tc>
          <w:tcPr>
            <w:tcW w:w="65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4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84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4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90" w:type="dxa"/>
          </w:tcPr>
          <w:p w:rsidR="00A2103A" w:rsidRDefault="00A210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2103A">
        <w:trPr>
          <w:trHeight w:val="514"/>
        </w:trPr>
        <w:tc>
          <w:tcPr>
            <w:tcW w:w="655" w:type="dxa"/>
            <w:shd w:val="clear" w:color="auto" w:fill="EBEBEB"/>
          </w:tcPr>
          <w:p w:rsidR="00A2103A" w:rsidRDefault="00A210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6234" w:type="dxa"/>
            <w:shd w:val="clear" w:color="auto" w:fill="EBEBEB"/>
          </w:tcPr>
          <w:p w:rsidR="00A2103A" w:rsidRDefault="00A210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Комплекс процессных мероприятий «</w:t>
            </w:r>
            <w:r w:rsidRPr="00D66264">
              <w:rPr>
                <w:sz w:val="22"/>
                <w:szCs w:val="22"/>
              </w:rPr>
              <w:t>Осуществлен мониторинг развития наркоситуации в поселении, а также сформирована система мотивации граждан к здоровому образу жизни, включая отказ от вредных привычек</w:t>
            </w:r>
            <w:r>
              <w:rPr>
                <w:rFonts w:ascii="Times New Roman" w:hAnsi="Times New Roman"/>
                <w:b/>
                <w:sz w:val="24"/>
              </w:rPr>
              <w:t>» (всего), в том числе:</w:t>
            </w:r>
          </w:p>
        </w:tc>
        <w:tc>
          <w:tcPr>
            <w:tcW w:w="1555" w:type="dxa"/>
            <w:shd w:val="clear" w:color="auto" w:fill="EBEBEB"/>
            <w:vAlign w:val="center"/>
          </w:tcPr>
          <w:p w:rsidR="00A2103A" w:rsidRDefault="007971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shd w:val="clear" w:color="auto" w:fill="EBEBEB"/>
            <w:vAlign w:val="center"/>
          </w:tcPr>
          <w:p w:rsidR="00A2103A" w:rsidRDefault="007971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shd w:val="clear" w:color="auto" w:fill="EBEBEB"/>
            <w:vAlign w:val="center"/>
          </w:tcPr>
          <w:p w:rsidR="00A2103A" w:rsidRDefault="007971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shd w:val="clear" w:color="auto" w:fill="EBEBEB"/>
            <w:vAlign w:val="center"/>
          </w:tcPr>
          <w:p w:rsidR="00A2103A" w:rsidRDefault="007971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shd w:val="clear" w:color="auto" w:fill="EBEBEB"/>
            <w:vAlign w:val="center"/>
          </w:tcPr>
          <w:p w:rsidR="00A2103A" w:rsidRDefault="007971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Районного бюджета 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  <w:shd w:val="clear" w:color="auto" w:fill="EBEBEB"/>
          </w:tcPr>
          <w:p w:rsidR="007971BC" w:rsidRDefault="007971B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2.</w:t>
            </w:r>
          </w:p>
        </w:tc>
        <w:tc>
          <w:tcPr>
            <w:tcW w:w="6234" w:type="dxa"/>
            <w:shd w:val="clear" w:color="auto" w:fill="EBEBEB"/>
          </w:tcPr>
          <w:p w:rsidR="007971BC" w:rsidRDefault="007971B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1 «</w:t>
            </w:r>
            <w:r w:rsidRPr="00AF1C49">
              <w:rPr>
                <w:sz w:val="22"/>
                <w:szCs w:val="22"/>
              </w:rPr>
              <w:t>Приняты меры по устранению условий, способствующих распространению наркомании</w:t>
            </w:r>
            <w:r>
              <w:rPr>
                <w:rFonts w:ascii="Times New Roman" w:hAnsi="Times New Roman"/>
                <w:i/>
                <w:sz w:val="24"/>
              </w:rPr>
              <w:t xml:space="preserve"> (всего), в том числе:</w:t>
            </w:r>
          </w:p>
        </w:tc>
        <w:tc>
          <w:tcPr>
            <w:tcW w:w="1555" w:type="dxa"/>
            <w:shd w:val="clear" w:color="auto" w:fill="EBEBEB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shd w:val="clear" w:color="auto" w:fill="EBEBEB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shd w:val="clear" w:color="auto" w:fill="EBEBEB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shd w:val="clear" w:color="auto" w:fill="EBEBEB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shd w:val="clear" w:color="auto" w:fill="EBEBEB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Районного бюджета 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i/>
              </w:rPr>
            </w:pP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2</w:t>
            </w:r>
            <w:r w:rsidRPr="00A03B02">
              <w:rPr>
                <w:sz w:val="22"/>
                <w:szCs w:val="22"/>
              </w:rPr>
              <w:t xml:space="preserve"> Изготовление наглядной  информации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i/>
              </w:rPr>
            </w:pP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i/>
              </w:rPr>
            </w:pP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i/>
              </w:rPr>
            </w:pP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Районного бюджета 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7971BC">
        <w:trPr>
          <w:trHeight w:val="360"/>
        </w:trPr>
        <w:tc>
          <w:tcPr>
            <w:tcW w:w="655" w:type="dxa"/>
          </w:tcPr>
          <w:p w:rsidR="007971BC" w:rsidRDefault="007971BC">
            <w:pPr>
              <w:rPr>
                <w:i/>
              </w:rPr>
            </w:pPr>
          </w:p>
        </w:tc>
        <w:tc>
          <w:tcPr>
            <w:tcW w:w="6234" w:type="dxa"/>
          </w:tcPr>
          <w:p w:rsidR="007971BC" w:rsidRDefault="007971BC" w:rsidP="00760012">
            <w:pPr>
              <w:spacing w:line="223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7971BC" w:rsidRDefault="007971BC" w:rsidP="00E765D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</w:tbl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5. План реализации комплекса процессных мероприятий на 2025 год</w:t>
      </w:r>
    </w:p>
    <w:p w:rsidR="00A2103A" w:rsidRDefault="00A2103A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3"/>
        <w:gridCol w:w="4584"/>
        <w:gridCol w:w="1590"/>
        <w:gridCol w:w="4395"/>
        <w:gridCol w:w="1506"/>
        <w:gridCol w:w="1499"/>
      </w:tblGrid>
      <w:tr w:rsidR="00A2103A">
        <w:trPr>
          <w:trHeight w:val="360"/>
        </w:trPr>
        <w:tc>
          <w:tcPr>
            <w:tcW w:w="933" w:type="dxa"/>
          </w:tcPr>
          <w:p w:rsidR="00A2103A" w:rsidRDefault="00A2103A" w:rsidP="008419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2103A" w:rsidRDefault="00A2103A" w:rsidP="008419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584" w:type="dxa"/>
          </w:tcPr>
          <w:p w:rsidR="00A2103A" w:rsidRDefault="00A2103A" w:rsidP="008419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Задача, мероприятие (результат)/</w:t>
            </w:r>
          </w:p>
          <w:p w:rsidR="00A2103A" w:rsidRDefault="00A2103A" w:rsidP="008419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</w:t>
            </w:r>
          </w:p>
        </w:tc>
        <w:tc>
          <w:tcPr>
            <w:tcW w:w="1590" w:type="dxa"/>
          </w:tcPr>
          <w:p w:rsidR="00A2103A" w:rsidRDefault="00A2103A" w:rsidP="008419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4395" w:type="dxa"/>
          </w:tcPr>
          <w:p w:rsidR="00A2103A" w:rsidRDefault="00A2103A" w:rsidP="008419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(ФИО,должность,)</w:t>
            </w:r>
          </w:p>
        </w:tc>
        <w:tc>
          <w:tcPr>
            <w:tcW w:w="1506" w:type="dxa"/>
          </w:tcPr>
          <w:p w:rsidR="00A2103A" w:rsidRDefault="00A2103A" w:rsidP="008419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подтвержда-ющего документа</w:t>
            </w:r>
          </w:p>
        </w:tc>
        <w:tc>
          <w:tcPr>
            <w:tcW w:w="1499" w:type="dxa"/>
          </w:tcPr>
          <w:p w:rsidR="00A2103A" w:rsidRDefault="00A2103A" w:rsidP="008419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Информаци-онная система (источник данных)</w:t>
            </w:r>
          </w:p>
        </w:tc>
      </w:tr>
      <w:tr w:rsidR="00A2103A">
        <w:trPr>
          <w:trHeight w:val="778"/>
        </w:trPr>
        <w:tc>
          <w:tcPr>
            <w:tcW w:w="14507" w:type="dxa"/>
            <w:gridSpan w:val="6"/>
            <w:vAlign w:val="center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Pr="00D66264">
              <w:rPr>
                <w:sz w:val="22"/>
                <w:szCs w:val="22"/>
              </w:rPr>
              <w:t>Осуществлен мониторинг развития наркоситуации в поселении, а также сформирована система мотивации граждан к здоровому образу жизни, включая отказ от вредных привычек</w:t>
            </w:r>
            <w:r>
              <w:rPr>
                <w:sz w:val="22"/>
                <w:szCs w:val="22"/>
              </w:rPr>
              <w:t>»</w:t>
            </w:r>
          </w:p>
        </w:tc>
      </w:tr>
      <w:tr w:rsidR="00A2103A">
        <w:trPr>
          <w:trHeight w:val="360"/>
        </w:trPr>
        <w:tc>
          <w:tcPr>
            <w:tcW w:w="933" w:type="dxa"/>
          </w:tcPr>
          <w:p w:rsidR="00A2103A" w:rsidRDefault="00A210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584" w:type="dxa"/>
          </w:tcPr>
          <w:p w:rsidR="00A2103A" w:rsidRPr="00353B00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Мероприятие (результат) 1 «</w:t>
            </w:r>
            <w:r w:rsidRPr="00353B00">
              <w:rPr>
                <w:sz w:val="22"/>
                <w:szCs w:val="22"/>
              </w:rPr>
              <w:t>Осуществлен мониторинг развития наркоситуации в поселении, а также сформирована система мотивации граждан к здоровому образу жизни, включая отказ от вредных привычек</w:t>
            </w:r>
            <w:r w:rsidRPr="00353B00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A2103A" w:rsidRPr="00353B00" w:rsidRDefault="00A2103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0" w:type="dxa"/>
          </w:tcPr>
          <w:p w:rsidR="00A2103A" w:rsidRPr="00353B00" w:rsidRDefault="00A2103A">
            <w:pPr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95" w:type="dxa"/>
          </w:tcPr>
          <w:p w:rsidR="00A2103A" w:rsidRPr="00353B00" w:rsidRDefault="00A2103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Коротя Николай  Николаевич –главный  специалист  по  вопросам  муниципального  хозяйства, ЧС и ПБ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353B00" w:rsidRDefault="00A210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Админис-трация Поливянского сельского поселения</w:t>
            </w:r>
          </w:p>
        </w:tc>
        <w:tc>
          <w:tcPr>
            <w:tcW w:w="1499" w:type="dxa"/>
          </w:tcPr>
          <w:p w:rsidR="00A2103A" w:rsidRPr="00353B00" w:rsidRDefault="00A2103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A2103A" w:rsidTr="008A4F36">
        <w:trPr>
          <w:trHeight w:val="360"/>
        </w:trPr>
        <w:tc>
          <w:tcPr>
            <w:tcW w:w="933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584" w:type="dxa"/>
            <w:vAlign w:val="center"/>
          </w:tcPr>
          <w:p w:rsidR="00A2103A" w:rsidRPr="00353B00" w:rsidRDefault="00A2103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sz w:val="22"/>
                <w:szCs w:val="22"/>
              </w:rPr>
              <w:t>Организованы и проведены информационно пропагандистские, спортивные и культурно массовые мероприятия, направленные на профилактику наркомании</w:t>
            </w:r>
          </w:p>
        </w:tc>
        <w:tc>
          <w:tcPr>
            <w:tcW w:w="1590" w:type="dxa"/>
            <w:vAlign w:val="center"/>
          </w:tcPr>
          <w:p w:rsidR="00A2103A" w:rsidRPr="00353B00" w:rsidRDefault="00A2103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95" w:type="dxa"/>
          </w:tcPr>
          <w:p w:rsidR="00A2103A" w:rsidRPr="00353B00" w:rsidRDefault="00A2103A" w:rsidP="0076001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Коротя Николай  Николаевич –главный  специалист  по  вопросам  муниципального  хозяйства, ЧС и ПБ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353B00" w:rsidRDefault="00A2103A" w:rsidP="00760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Админис-трация Поливянского сельского поселения</w:t>
            </w:r>
          </w:p>
        </w:tc>
        <w:tc>
          <w:tcPr>
            <w:tcW w:w="1499" w:type="dxa"/>
          </w:tcPr>
          <w:p w:rsidR="00A2103A" w:rsidRPr="00353B00" w:rsidRDefault="00A2103A" w:rsidP="0076001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A2103A" w:rsidTr="00C87365">
        <w:trPr>
          <w:trHeight w:val="360"/>
        </w:trPr>
        <w:tc>
          <w:tcPr>
            <w:tcW w:w="933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1.2К1</w:t>
            </w:r>
          </w:p>
        </w:tc>
        <w:tc>
          <w:tcPr>
            <w:tcW w:w="4584" w:type="dxa"/>
            <w:vAlign w:val="center"/>
          </w:tcPr>
          <w:p w:rsidR="00A2103A" w:rsidRPr="00353B00" w:rsidRDefault="00A2103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Размещение информации  в социальных сетях</w:t>
            </w:r>
          </w:p>
        </w:tc>
        <w:tc>
          <w:tcPr>
            <w:tcW w:w="1590" w:type="dxa"/>
            <w:vAlign w:val="center"/>
          </w:tcPr>
          <w:p w:rsidR="00A2103A" w:rsidRPr="00353B00" w:rsidRDefault="00A2103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95" w:type="dxa"/>
          </w:tcPr>
          <w:p w:rsidR="00A2103A" w:rsidRPr="00353B00" w:rsidRDefault="00A2103A" w:rsidP="0076001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Коротя Николай  Николаевич –главный  специалист  по  вопросам  муниципального  хозяйства, ЧС и ПБ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353B00" w:rsidRDefault="00A2103A" w:rsidP="00760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Админис-трация Поливянского сельского поселения</w:t>
            </w:r>
          </w:p>
        </w:tc>
        <w:tc>
          <w:tcPr>
            <w:tcW w:w="1499" w:type="dxa"/>
          </w:tcPr>
          <w:p w:rsidR="00A2103A" w:rsidRPr="00353B00" w:rsidRDefault="00A2103A" w:rsidP="0076001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A2103A" w:rsidTr="007B6D32">
        <w:trPr>
          <w:trHeight w:val="360"/>
        </w:trPr>
        <w:tc>
          <w:tcPr>
            <w:tcW w:w="933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 К2</w:t>
            </w:r>
          </w:p>
        </w:tc>
        <w:tc>
          <w:tcPr>
            <w:tcW w:w="4584" w:type="dxa"/>
            <w:vAlign w:val="center"/>
          </w:tcPr>
          <w:p w:rsidR="00A2103A" w:rsidRPr="00353B00" w:rsidRDefault="00A2103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Распространение памяток среди населения</w:t>
            </w:r>
          </w:p>
        </w:tc>
        <w:tc>
          <w:tcPr>
            <w:tcW w:w="1590" w:type="dxa"/>
            <w:vAlign w:val="center"/>
          </w:tcPr>
          <w:p w:rsidR="00A2103A" w:rsidRPr="00353B00" w:rsidRDefault="00A2103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95" w:type="dxa"/>
          </w:tcPr>
          <w:p w:rsidR="00A2103A" w:rsidRPr="00353B00" w:rsidRDefault="00A2103A" w:rsidP="0076001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Коротя Николай  Николаевич –главный  специалист  по  вопросам  муниципального  хозяйства, ЧС и ПБ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353B00" w:rsidRDefault="00A2103A" w:rsidP="00760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Админис-трация Поливянского сельского поселения</w:t>
            </w:r>
          </w:p>
        </w:tc>
        <w:tc>
          <w:tcPr>
            <w:tcW w:w="1499" w:type="dxa"/>
          </w:tcPr>
          <w:p w:rsidR="00A2103A" w:rsidRPr="00353B00" w:rsidRDefault="00A2103A" w:rsidP="0076001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A2103A" w:rsidTr="007B6D32">
        <w:trPr>
          <w:trHeight w:val="360"/>
        </w:trPr>
        <w:tc>
          <w:tcPr>
            <w:tcW w:w="933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 К3</w:t>
            </w:r>
          </w:p>
        </w:tc>
        <w:tc>
          <w:tcPr>
            <w:tcW w:w="4584" w:type="dxa"/>
            <w:vAlign w:val="center"/>
          </w:tcPr>
          <w:p w:rsidR="00A2103A" w:rsidRPr="00353B00" w:rsidRDefault="00A2103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Участие  в районной и областной  спартакиадах</w:t>
            </w:r>
          </w:p>
        </w:tc>
        <w:tc>
          <w:tcPr>
            <w:tcW w:w="1590" w:type="dxa"/>
            <w:vAlign w:val="center"/>
          </w:tcPr>
          <w:p w:rsidR="00A2103A" w:rsidRPr="00353B00" w:rsidRDefault="00A2103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95" w:type="dxa"/>
          </w:tcPr>
          <w:p w:rsidR="00A2103A" w:rsidRPr="00353B00" w:rsidRDefault="00A2103A" w:rsidP="0076001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Балык Артем  Владимирович- глава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Pr="00353B00" w:rsidRDefault="00A2103A" w:rsidP="00437D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Админис-трация Поливянского сельского поселения</w:t>
            </w:r>
          </w:p>
        </w:tc>
        <w:tc>
          <w:tcPr>
            <w:tcW w:w="1499" w:type="dxa"/>
          </w:tcPr>
          <w:p w:rsidR="00A2103A" w:rsidRPr="00353B00" w:rsidRDefault="00A2103A" w:rsidP="00437D0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3B00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A2103A" w:rsidTr="00010EE2">
        <w:trPr>
          <w:trHeight w:val="360"/>
        </w:trPr>
        <w:tc>
          <w:tcPr>
            <w:tcW w:w="933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584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 w:rsidRPr="00AF1C49">
              <w:rPr>
                <w:sz w:val="22"/>
                <w:szCs w:val="22"/>
              </w:rPr>
              <w:t>Приняты меры по устранению условий, способствующих распространению наркомании</w:t>
            </w:r>
          </w:p>
        </w:tc>
        <w:tc>
          <w:tcPr>
            <w:tcW w:w="1590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95" w:type="dxa"/>
          </w:tcPr>
          <w:p w:rsidR="00A2103A" w:rsidRDefault="00A2103A" w:rsidP="0076001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Коротя Николай  Николаевич –главный  специалист  по  вопросам  муниципального  хозяйства, ЧС и ПБ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Default="00A2103A" w:rsidP="0076001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Админис-трация Поливянского сельского поселения</w:t>
            </w:r>
          </w:p>
        </w:tc>
        <w:tc>
          <w:tcPr>
            <w:tcW w:w="1499" w:type="dxa"/>
          </w:tcPr>
          <w:p w:rsidR="00A2103A" w:rsidRDefault="00A2103A" w:rsidP="00760012">
            <w:pPr>
              <w:jc w:val="left"/>
              <w:rPr>
                <w:rFonts w:ascii="Times New Roman" w:hAnsi="Times New Roman"/>
                <w:sz w:val="24"/>
              </w:rPr>
            </w:pPr>
            <w:r w:rsidRPr="00CD41F7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A2103A" w:rsidTr="000B6CF5">
        <w:trPr>
          <w:trHeight w:val="360"/>
        </w:trPr>
        <w:tc>
          <w:tcPr>
            <w:tcW w:w="933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1.3К1</w:t>
            </w:r>
          </w:p>
        </w:tc>
        <w:tc>
          <w:tcPr>
            <w:tcW w:w="4584" w:type="dxa"/>
          </w:tcPr>
          <w:p w:rsidR="00A2103A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«</w:t>
            </w:r>
            <w:r w:rsidRPr="00AF1C49">
              <w:rPr>
                <w:sz w:val="22"/>
                <w:szCs w:val="22"/>
              </w:rPr>
              <w:t>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наркотикам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90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95" w:type="dxa"/>
            <w:vAlign w:val="center"/>
          </w:tcPr>
          <w:p w:rsidR="00A2103A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Default="00A2103A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информа-ционно-аналитичес-кая справка</w:t>
            </w:r>
          </w:p>
        </w:tc>
        <w:tc>
          <w:tcPr>
            <w:tcW w:w="1499" w:type="dxa"/>
            <w:vAlign w:val="center"/>
          </w:tcPr>
          <w:p w:rsidR="00A2103A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</w:rPr>
            </w:pPr>
            <w:r w:rsidRPr="00CD41F7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A2103A" w:rsidTr="00400857">
        <w:trPr>
          <w:trHeight w:val="360"/>
        </w:trPr>
        <w:tc>
          <w:tcPr>
            <w:tcW w:w="933" w:type="dxa"/>
            <w:vAlign w:val="center"/>
          </w:tcPr>
          <w:p w:rsidR="00A2103A" w:rsidRDefault="00A2103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1.3К2</w:t>
            </w:r>
          </w:p>
        </w:tc>
        <w:tc>
          <w:tcPr>
            <w:tcW w:w="4584" w:type="dxa"/>
          </w:tcPr>
          <w:p w:rsidR="00A2103A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«</w:t>
            </w:r>
            <w:r w:rsidRPr="00722C13">
              <w:rPr>
                <w:sz w:val="22"/>
                <w:szCs w:val="22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90" w:type="dxa"/>
            <w:vAlign w:val="center"/>
          </w:tcPr>
          <w:p w:rsidR="00A2103A" w:rsidRDefault="00A2103A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</w:rPr>
            </w:pPr>
            <w:r w:rsidRPr="00353B0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95" w:type="dxa"/>
            <w:vAlign w:val="center"/>
          </w:tcPr>
          <w:p w:rsidR="00A2103A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A2103A" w:rsidRDefault="00A2103A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информа-ционно-аналитичес-кая справка</w:t>
            </w:r>
          </w:p>
        </w:tc>
        <w:tc>
          <w:tcPr>
            <w:tcW w:w="1499" w:type="dxa"/>
            <w:vAlign w:val="center"/>
          </w:tcPr>
          <w:p w:rsidR="00A2103A" w:rsidRDefault="00A2103A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</w:rPr>
            </w:pPr>
            <w:r w:rsidRPr="00CD41F7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</w:tbl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p w:rsidR="00A2103A" w:rsidRDefault="00A2103A">
      <w:pPr>
        <w:rPr>
          <w:rFonts w:ascii="Times New Roman" w:hAnsi="Times New Roman"/>
        </w:rPr>
      </w:pPr>
    </w:p>
    <w:sectPr w:rsidR="00A2103A" w:rsidSect="00841921">
      <w:pgSz w:w="16848" w:h="11908" w:orient="landscape"/>
      <w:pgMar w:top="1702" w:right="73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181" w:rsidRDefault="00547181" w:rsidP="00AB59BE">
      <w:r>
        <w:separator/>
      </w:r>
    </w:p>
  </w:endnote>
  <w:endnote w:type="continuationSeparator" w:id="1">
    <w:p w:rsidR="00547181" w:rsidRDefault="00547181" w:rsidP="00AB5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03A" w:rsidRDefault="007830D9" w:rsidP="00A36A74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2103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2103A" w:rsidRDefault="00A2103A" w:rsidP="00106A2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03A" w:rsidRDefault="007830D9" w:rsidP="00A36A74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2103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86DDB">
      <w:rPr>
        <w:rStyle w:val="af"/>
        <w:noProof/>
      </w:rPr>
      <w:t>35</w:t>
    </w:r>
    <w:r>
      <w:rPr>
        <w:rStyle w:val="af"/>
      </w:rPr>
      <w:fldChar w:fldCharType="end"/>
    </w:r>
  </w:p>
  <w:p w:rsidR="00A2103A" w:rsidRDefault="00A2103A" w:rsidP="00106A26">
    <w:pPr>
      <w:pStyle w:val="ac"/>
      <w:ind w:right="360"/>
      <w:jc w:val="right"/>
    </w:pPr>
  </w:p>
  <w:p w:rsidR="00A2103A" w:rsidRDefault="00A2103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181" w:rsidRDefault="00547181" w:rsidP="00AB59BE">
      <w:r>
        <w:separator/>
      </w:r>
    </w:p>
  </w:footnote>
  <w:footnote w:type="continuationSeparator" w:id="1">
    <w:p w:rsidR="00547181" w:rsidRDefault="00547181" w:rsidP="00AB5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0C64"/>
    <w:multiLevelType w:val="multilevel"/>
    <w:tmpl w:val="04DCE3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C5F"/>
    <w:rsid w:val="00004002"/>
    <w:rsid w:val="00010EE2"/>
    <w:rsid w:val="0003123B"/>
    <w:rsid w:val="000637DC"/>
    <w:rsid w:val="000A0226"/>
    <w:rsid w:val="000B1930"/>
    <w:rsid w:val="000B6171"/>
    <w:rsid w:val="000B6CF5"/>
    <w:rsid w:val="000C4224"/>
    <w:rsid w:val="00106A26"/>
    <w:rsid w:val="0013137C"/>
    <w:rsid w:val="00186564"/>
    <w:rsid w:val="001B17B8"/>
    <w:rsid w:val="001E3350"/>
    <w:rsid w:val="001F11B6"/>
    <w:rsid w:val="00230FF6"/>
    <w:rsid w:val="002609DA"/>
    <w:rsid w:val="0026556F"/>
    <w:rsid w:val="00290CDD"/>
    <w:rsid w:val="002924A1"/>
    <w:rsid w:val="00295977"/>
    <w:rsid w:val="002C0D2E"/>
    <w:rsid w:val="002C2DDF"/>
    <w:rsid w:val="002C7737"/>
    <w:rsid w:val="002D0728"/>
    <w:rsid w:val="002E2429"/>
    <w:rsid w:val="002E5265"/>
    <w:rsid w:val="00323B36"/>
    <w:rsid w:val="00325471"/>
    <w:rsid w:val="00340F8F"/>
    <w:rsid w:val="00350913"/>
    <w:rsid w:val="00353B00"/>
    <w:rsid w:val="00386252"/>
    <w:rsid w:val="003A4048"/>
    <w:rsid w:val="003A6897"/>
    <w:rsid w:val="003D3F7A"/>
    <w:rsid w:val="003E769B"/>
    <w:rsid w:val="00400857"/>
    <w:rsid w:val="00425015"/>
    <w:rsid w:val="00437D07"/>
    <w:rsid w:val="00453CFC"/>
    <w:rsid w:val="004844C1"/>
    <w:rsid w:val="004A314E"/>
    <w:rsid w:val="004B33D0"/>
    <w:rsid w:val="004D42C7"/>
    <w:rsid w:val="004D4C91"/>
    <w:rsid w:val="00502DD9"/>
    <w:rsid w:val="00547181"/>
    <w:rsid w:val="00547D94"/>
    <w:rsid w:val="00566A78"/>
    <w:rsid w:val="0057315C"/>
    <w:rsid w:val="0058093C"/>
    <w:rsid w:val="00585B8C"/>
    <w:rsid w:val="005C542E"/>
    <w:rsid w:val="005E06FA"/>
    <w:rsid w:val="005F29AC"/>
    <w:rsid w:val="005F29B4"/>
    <w:rsid w:val="006461B7"/>
    <w:rsid w:val="006712F9"/>
    <w:rsid w:val="006D1C18"/>
    <w:rsid w:val="006E033A"/>
    <w:rsid w:val="006F2DD9"/>
    <w:rsid w:val="00722C13"/>
    <w:rsid w:val="00735053"/>
    <w:rsid w:val="0074344C"/>
    <w:rsid w:val="00760012"/>
    <w:rsid w:val="007830D9"/>
    <w:rsid w:val="007869A1"/>
    <w:rsid w:val="00795E17"/>
    <w:rsid w:val="007971BC"/>
    <w:rsid w:val="007B6D32"/>
    <w:rsid w:val="007B7786"/>
    <w:rsid w:val="007C0DC0"/>
    <w:rsid w:val="007D5938"/>
    <w:rsid w:val="007E7104"/>
    <w:rsid w:val="007F3657"/>
    <w:rsid w:val="00800D33"/>
    <w:rsid w:val="00802DF9"/>
    <w:rsid w:val="00804DD3"/>
    <w:rsid w:val="00824602"/>
    <w:rsid w:val="00834947"/>
    <w:rsid w:val="00841921"/>
    <w:rsid w:val="00841CF8"/>
    <w:rsid w:val="0084450B"/>
    <w:rsid w:val="00881650"/>
    <w:rsid w:val="008A4F36"/>
    <w:rsid w:val="008E506B"/>
    <w:rsid w:val="008F0A22"/>
    <w:rsid w:val="008F3C5F"/>
    <w:rsid w:val="00911B9B"/>
    <w:rsid w:val="00916AD1"/>
    <w:rsid w:val="00926539"/>
    <w:rsid w:val="00954CEE"/>
    <w:rsid w:val="0095678F"/>
    <w:rsid w:val="00986829"/>
    <w:rsid w:val="00986DDB"/>
    <w:rsid w:val="009A449D"/>
    <w:rsid w:val="009A6E33"/>
    <w:rsid w:val="009B092C"/>
    <w:rsid w:val="009B33D8"/>
    <w:rsid w:val="009C776E"/>
    <w:rsid w:val="00A0397E"/>
    <w:rsid w:val="00A03B02"/>
    <w:rsid w:val="00A2103A"/>
    <w:rsid w:val="00A36A74"/>
    <w:rsid w:val="00AB59BE"/>
    <w:rsid w:val="00AD3EBD"/>
    <w:rsid w:val="00AF1C49"/>
    <w:rsid w:val="00B17ACB"/>
    <w:rsid w:val="00B5153D"/>
    <w:rsid w:val="00B66D3A"/>
    <w:rsid w:val="00B92088"/>
    <w:rsid w:val="00BC1B8C"/>
    <w:rsid w:val="00BC1BEE"/>
    <w:rsid w:val="00BD64E0"/>
    <w:rsid w:val="00BE1D6F"/>
    <w:rsid w:val="00BE47A2"/>
    <w:rsid w:val="00BF34DB"/>
    <w:rsid w:val="00BF3C13"/>
    <w:rsid w:val="00C36D9A"/>
    <w:rsid w:val="00C50723"/>
    <w:rsid w:val="00C532B3"/>
    <w:rsid w:val="00C75D07"/>
    <w:rsid w:val="00C82CB1"/>
    <w:rsid w:val="00C87365"/>
    <w:rsid w:val="00CC2ABF"/>
    <w:rsid w:val="00CC436D"/>
    <w:rsid w:val="00CD32BD"/>
    <w:rsid w:val="00CD41F7"/>
    <w:rsid w:val="00CE3EE8"/>
    <w:rsid w:val="00CE4995"/>
    <w:rsid w:val="00D61972"/>
    <w:rsid w:val="00D66264"/>
    <w:rsid w:val="00DA408C"/>
    <w:rsid w:val="00DE182B"/>
    <w:rsid w:val="00E13CDE"/>
    <w:rsid w:val="00E30E56"/>
    <w:rsid w:val="00E91FC0"/>
    <w:rsid w:val="00EA4952"/>
    <w:rsid w:val="00F20ED2"/>
    <w:rsid w:val="00F22521"/>
    <w:rsid w:val="00F22893"/>
    <w:rsid w:val="00F26EF0"/>
    <w:rsid w:val="00F3242C"/>
    <w:rsid w:val="00F66473"/>
    <w:rsid w:val="00F7366E"/>
    <w:rsid w:val="00F81C61"/>
    <w:rsid w:val="00F84331"/>
    <w:rsid w:val="00F93F3E"/>
    <w:rsid w:val="00F94F38"/>
    <w:rsid w:val="00F97627"/>
    <w:rsid w:val="00FA7504"/>
    <w:rsid w:val="00FF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9A"/>
    <w:pPr>
      <w:jc w:val="both"/>
    </w:pPr>
    <w:rPr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C36D9A"/>
    <w:pPr>
      <w:spacing w:before="120" w:after="120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C36D9A"/>
    <w:pPr>
      <w:spacing w:before="120" w:after="120"/>
      <w:outlineLvl w:val="1"/>
    </w:pPr>
    <w:rPr>
      <w:b/>
      <w:color w:val="auto"/>
    </w:rPr>
  </w:style>
  <w:style w:type="paragraph" w:styleId="3">
    <w:name w:val="heading 3"/>
    <w:basedOn w:val="a"/>
    <w:next w:val="a"/>
    <w:link w:val="30"/>
    <w:uiPriority w:val="99"/>
    <w:qFormat/>
    <w:rsid w:val="00C36D9A"/>
    <w:pPr>
      <w:spacing w:before="120" w:after="120"/>
      <w:outlineLvl w:val="2"/>
    </w:pPr>
    <w:rPr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C36D9A"/>
    <w:pPr>
      <w:spacing w:before="120" w:after="120"/>
      <w:outlineLvl w:val="3"/>
    </w:pPr>
    <w:rPr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C36D9A"/>
    <w:pPr>
      <w:spacing w:before="120" w:after="120"/>
      <w:outlineLvl w:val="4"/>
    </w:pPr>
    <w:rPr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6D9A"/>
    <w:rPr>
      <w:rFonts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C36D9A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C36D9A"/>
    <w:rPr>
      <w:rFonts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C36D9A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C36D9A"/>
    <w:rPr>
      <w:rFonts w:cs="Times New Roman"/>
      <w:b/>
      <w:sz w:val="22"/>
    </w:rPr>
  </w:style>
  <w:style w:type="character" w:customStyle="1" w:styleId="11">
    <w:name w:val="Обычный1"/>
    <w:uiPriority w:val="99"/>
    <w:rsid w:val="00C36D9A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99"/>
    <w:rsid w:val="00C36D9A"/>
    <w:pPr>
      <w:ind w:left="200"/>
      <w:jc w:val="left"/>
    </w:pPr>
    <w:rPr>
      <w:color w:val="auto"/>
      <w:lang/>
    </w:rPr>
  </w:style>
  <w:style w:type="character" w:customStyle="1" w:styleId="22">
    <w:name w:val="Оглавление 2 Знак"/>
    <w:link w:val="21"/>
    <w:uiPriority w:val="99"/>
    <w:locked/>
    <w:rsid w:val="00C36D9A"/>
    <w:rPr>
      <w:sz w:val="28"/>
    </w:rPr>
  </w:style>
  <w:style w:type="paragraph" w:styleId="41">
    <w:name w:val="toc 4"/>
    <w:basedOn w:val="a"/>
    <w:next w:val="a"/>
    <w:link w:val="42"/>
    <w:uiPriority w:val="99"/>
    <w:rsid w:val="00C36D9A"/>
    <w:pPr>
      <w:ind w:left="600"/>
      <w:jc w:val="left"/>
    </w:pPr>
    <w:rPr>
      <w:color w:val="auto"/>
      <w:lang/>
    </w:rPr>
  </w:style>
  <w:style w:type="character" w:customStyle="1" w:styleId="42">
    <w:name w:val="Оглавление 4 Знак"/>
    <w:link w:val="41"/>
    <w:uiPriority w:val="99"/>
    <w:locked/>
    <w:rsid w:val="00C36D9A"/>
    <w:rPr>
      <w:sz w:val="28"/>
    </w:rPr>
  </w:style>
  <w:style w:type="paragraph" w:styleId="6">
    <w:name w:val="toc 6"/>
    <w:basedOn w:val="a"/>
    <w:next w:val="a"/>
    <w:link w:val="60"/>
    <w:uiPriority w:val="99"/>
    <w:rsid w:val="00C36D9A"/>
    <w:pPr>
      <w:ind w:left="1000"/>
      <w:jc w:val="left"/>
    </w:pPr>
    <w:rPr>
      <w:color w:val="auto"/>
      <w:lang/>
    </w:rPr>
  </w:style>
  <w:style w:type="character" w:customStyle="1" w:styleId="60">
    <w:name w:val="Оглавление 6 Знак"/>
    <w:link w:val="6"/>
    <w:uiPriority w:val="99"/>
    <w:locked/>
    <w:rsid w:val="00C36D9A"/>
    <w:rPr>
      <w:sz w:val="28"/>
    </w:rPr>
  </w:style>
  <w:style w:type="paragraph" w:styleId="7">
    <w:name w:val="toc 7"/>
    <w:basedOn w:val="a"/>
    <w:next w:val="a"/>
    <w:link w:val="70"/>
    <w:uiPriority w:val="99"/>
    <w:rsid w:val="00C36D9A"/>
    <w:pPr>
      <w:ind w:left="1200"/>
      <w:jc w:val="left"/>
    </w:pPr>
    <w:rPr>
      <w:color w:val="auto"/>
      <w:lang/>
    </w:rPr>
  </w:style>
  <w:style w:type="character" w:customStyle="1" w:styleId="70">
    <w:name w:val="Оглавление 7 Знак"/>
    <w:link w:val="7"/>
    <w:uiPriority w:val="99"/>
    <w:locked/>
    <w:rsid w:val="00C36D9A"/>
    <w:rPr>
      <w:sz w:val="28"/>
    </w:rPr>
  </w:style>
  <w:style w:type="paragraph" w:styleId="31">
    <w:name w:val="toc 3"/>
    <w:basedOn w:val="a"/>
    <w:next w:val="a"/>
    <w:link w:val="32"/>
    <w:uiPriority w:val="99"/>
    <w:rsid w:val="00C36D9A"/>
    <w:pPr>
      <w:ind w:left="400"/>
      <w:jc w:val="left"/>
    </w:pPr>
    <w:rPr>
      <w:color w:val="auto"/>
      <w:lang/>
    </w:rPr>
  </w:style>
  <w:style w:type="character" w:customStyle="1" w:styleId="32">
    <w:name w:val="Оглавление 3 Знак"/>
    <w:link w:val="31"/>
    <w:uiPriority w:val="99"/>
    <w:locked/>
    <w:rsid w:val="00C36D9A"/>
    <w:rPr>
      <w:sz w:val="28"/>
    </w:rPr>
  </w:style>
  <w:style w:type="paragraph" w:customStyle="1" w:styleId="12">
    <w:name w:val="Гиперссылка1"/>
    <w:link w:val="a3"/>
    <w:uiPriority w:val="99"/>
    <w:rsid w:val="00C36D9A"/>
    <w:rPr>
      <w:color w:val="0000FF"/>
      <w:sz w:val="24"/>
      <w:u w:val="single"/>
    </w:rPr>
  </w:style>
  <w:style w:type="character" w:styleId="a3">
    <w:name w:val="Hyperlink"/>
    <w:basedOn w:val="a0"/>
    <w:link w:val="12"/>
    <w:uiPriority w:val="99"/>
    <w:locked/>
    <w:rsid w:val="00C36D9A"/>
    <w:rPr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C36D9A"/>
    <w:pPr>
      <w:ind w:firstLine="851"/>
      <w:jc w:val="both"/>
    </w:pPr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C36D9A"/>
    <w:rPr>
      <w:sz w:val="22"/>
      <w:szCs w:val="22"/>
      <w:lang w:bidi="ar-SA"/>
    </w:rPr>
  </w:style>
  <w:style w:type="paragraph" w:styleId="13">
    <w:name w:val="toc 1"/>
    <w:basedOn w:val="a"/>
    <w:next w:val="a"/>
    <w:link w:val="14"/>
    <w:uiPriority w:val="99"/>
    <w:rsid w:val="00C36D9A"/>
    <w:pPr>
      <w:jc w:val="left"/>
    </w:pPr>
    <w:rPr>
      <w:b/>
      <w:color w:val="auto"/>
      <w:lang/>
    </w:rPr>
  </w:style>
  <w:style w:type="character" w:customStyle="1" w:styleId="14">
    <w:name w:val="Оглавление 1 Знак"/>
    <w:link w:val="13"/>
    <w:uiPriority w:val="99"/>
    <w:locked/>
    <w:rsid w:val="00C36D9A"/>
    <w:rPr>
      <w:b/>
      <w:sz w:val="28"/>
    </w:rPr>
  </w:style>
  <w:style w:type="paragraph" w:customStyle="1" w:styleId="HeaderandFooter">
    <w:name w:val="Header and Footer"/>
    <w:link w:val="HeaderandFooter1"/>
    <w:uiPriority w:val="99"/>
    <w:rsid w:val="00C36D9A"/>
    <w:pPr>
      <w:jc w:val="both"/>
    </w:pPr>
    <w:rPr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C36D9A"/>
    <w:rPr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uiPriority w:val="99"/>
    <w:rsid w:val="00C36D9A"/>
    <w:pPr>
      <w:ind w:left="1600"/>
      <w:jc w:val="left"/>
    </w:pPr>
    <w:rPr>
      <w:color w:val="auto"/>
      <w:lang/>
    </w:rPr>
  </w:style>
  <w:style w:type="character" w:customStyle="1" w:styleId="90">
    <w:name w:val="Оглавление 9 Знак"/>
    <w:link w:val="9"/>
    <w:uiPriority w:val="99"/>
    <w:locked/>
    <w:rsid w:val="00C36D9A"/>
    <w:rPr>
      <w:sz w:val="28"/>
    </w:rPr>
  </w:style>
  <w:style w:type="paragraph" w:styleId="8">
    <w:name w:val="toc 8"/>
    <w:basedOn w:val="a"/>
    <w:next w:val="a"/>
    <w:link w:val="80"/>
    <w:uiPriority w:val="99"/>
    <w:rsid w:val="00C36D9A"/>
    <w:pPr>
      <w:ind w:left="1400"/>
      <w:jc w:val="left"/>
    </w:pPr>
    <w:rPr>
      <w:color w:val="auto"/>
      <w:lang/>
    </w:rPr>
  </w:style>
  <w:style w:type="character" w:customStyle="1" w:styleId="80">
    <w:name w:val="Оглавление 8 Знак"/>
    <w:link w:val="8"/>
    <w:uiPriority w:val="99"/>
    <w:locked/>
    <w:rsid w:val="00C36D9A"/>
    <w:rPr>
      <w:sz w:val="28"/>
    </w:rPr>
  </w:style>
  <w:style w:type="paragraph" w:styleId="51">
    <w:name w:val="toc 5"/>
    <w:basedOn w:val="a"/>
    <w:next w:val="a"/>
    <w:link w:val="52"/>
    <w:uiPriority w:val="99"/>
    <w:rsid w:val="00C36D9A"/>
    <w:pPr>
      <w:ind w:left="800"/>
      <w:jc w:val="left"/>
    </w:pPr>
    <w:rPr>
      <w:color w:val="auto"/>
      <w:lang/>
    </w:rPr>
  </w:style>
  <w:style w:type="character" w:customStyle="1" w:styleId="52">
    <w:name w:val="Оглавление 5 Знак"/>
    <w:link w:val="51"/>
    <w:uiPriority w:val="99"/>
    <w:locked/>
    <w:rsid w:val="00C36D9A"/>
    <w:rPr>
      <w:sz w:val="28"/>
    </w:rPr>
  </w:style>
  <w:style w:type="paragraph" w:styleId="a4">
    <w:name w:val="Subtitle"/>
    <w:basedOn w:val="a"/>
    <w:next w:val="a"/>
    <w:link w:val="a5"/>
    <w:uiPriority w:val="99"/>
    <w:qFormat/>
    <w:rsid w:val="00C36D9A"/>
    <w:rPr>
      <w:i/>
      <w:color w:val="auto"/>
      <w:sz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C36D9A"/>
    <w:rPr>
      <w:rFonts w:cs="Times New Roman"/>
      <w:i/>
      <w:sz w:val="24"/>
    </w:rPr>
  </w:style>
  <w:style w:type="paragraph" w:styleId="a6">
    <w:name w:val="Title"/>
    <w:basedOn w:val="a"/>
    <w:next w:val="a"/>
    <w:link w:val="a7"/>
    <w:uiPriority w:val="99"/>
    <w:qFormat/>
    <w:rsid w:val="00C36D9A"/>
    <w:pPr>
      <w:spacing w:before="567" w:after="567"/>
      <w:jc w:val="center"/>
    </w:pPr>
    <w:rPr>
      <w:b/>
      <w:caps/>
      <w:color w:val="auto"/>
      <w:sz w:val="40"/>
    </w:rPr>
  </w:style>
  <w:style w:type="character" w:customStyle="1" w:styleId="a7">
    <w:name w:val="Название Знак"/>
    <w:basedOn w:val="a0"/>
    <w:link w:val="a6"/>
    <w:uiPriority w:val="99"/>
    <w:locked/>
    <w:rsid w:val="00C36D9A"/>
    <w:rPr>
      <w:rFonts w:cs="Times New Roman"/>
      <w:b/>
      <w:caps/>
      <w:sz w:val="40"/>
    </w:rPr>
  </w:style>
  <w:style w:type="paragraph" w:styleId="a8">
    <w:name w:val="Balloon Text"/>
    <w:basedOn w:val="a"/>
    <w:link w:val="a9"/>
    <w:uiPriority w:val="99"/>
    <w:semiHidden/>
    <w:rsid w:val="00AB59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B59B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B59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B59BE"/>
    <w:rPr>
      <w:rFonts w:cs="Times New Roman"/>
      <w:sz w:val="28"/>
    </w:rPr>
  </w:style>
  <w:style w:type="paragraph" w:styleId="ac">
    <w:name w:val="footer"/>
    <w:basedOn w:val="a"/>
    <w:link w:val="ad"/>
    <w:uiPriority w:val="99"/>
    <w:rsid w:val="00AB59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AB59BE"/>
    <w:rPr>
      <w:rFonts w:cs="Times New Roman"/>
      <w:sz w:val="28"/>
    </w:rPr>
  </w:style>
  <w:style w:type="paragraph" w:styleId="ae">
    <w:name w:val="Normal (Web)"/>
    <w:basedOn w:val="a"/>
    <w:uiPriority w:val="99"/>
    <w:rsid w:val="00F20ED2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styleId="af">
    <w:name w:val="page number"/>
    <w:basedOn w:val="a0"/>
    <w:uiPriority w:val="99"/>
    <w:rsid w:val="00106A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1006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nland.ru/documents/7507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donland.ru/documents/173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nland.ru/documents/1004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35</Pages>
  <Words>7613</Words>
  <Characters>43398</Characters>
  <Application>Microsoft Office Word</Application>
  <DocSecurity>0</DocSecurity>
  <Lines>361</Lines>
  <Paragraphs>101</Paragraphs>
  <ScaleCrop>false</ScaleCrop>
  <Company/>
  <LinksUpToDate>false</LinksUpToDate>
  <CharactersWithSpaces>50910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34</cp:revision>
  <dcterms:created xsi:type="dcterms:W3CDTF">2024-09-06T10:55:00Z</dcterms:created>
  <dcterms:modified xsi:type="dcterms:W3CDTF">2025-01-30T07:22:00Z</dcterms:modified>
</cp:coreProperties>
</file>