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671679" w:rsidP="006260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70011">
        <w:rPr>
          <w:sz w:val="28"/>
          <w:szCs w:val="28"/>
        </w:rPr>
        <w:t>ПОЛИВЯНСКОЕ</w:t>
      </w:r>
      <w:r w:rsidR="00D96868">
        <w:rPr>
          <w:sz w:val="28"/>
          <w:szCs w:val="28"/>
        </w:rPr>
        <w:t xml:space="preserve"> СЕЛЬСКОЕ ПОСЕЛЕНИЕ</w:t>
      </w:r>
      <w:r w:rsidR="00BE360F"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370011">
        <w:rPr>
          <w:sz w:val="28"/>
          <w:szCs w:val="28"/>
        </w:rPr>
        <w:t>ПОЛИВЯНСКОГО</w:t>
      </w:r>
      <w:r w:rsidR="00D96868">
        <w:rPr>
          <w:sz w:val="28"/>
          <w:szCs w:val="28"/>
        </w:rPr>
        <w:t xml:space="preserve">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8C0707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8078D4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8078D4">
        <w:rPr>
          <w:sz w:val="28"/>
          <w:szCs w:val="28"/>
        </w:rPr>
        <w:t>2</w:t>
      </w:r>
      <w:r w:rsidR="001C1312">
        <w:rPr>
          <w:sz w:val="28"/>
          <w:szCs w:val="28"/>
        </w:rPr>
        <w:t>.202</w:t>
      </w:r>
      <w:r w:rsidR="008078D4">
        <w:rPr>
          <w:sz w:val="28"/>
          <w:szCs w:val="28"/>
        </w:rPr>
        <w:t>1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 w:rsidR="008078D4">
        <w:rPr>
          <w:sz w:val="28"/>
          <w:szCs w:val="28"/>
        </w:rPr>
        <w:t>125</w:t>
      </w:r>
      <w:r w:rsidR="001C1312">
        <w:rPr>
          <w:sz w:val="28"/>
          <w:szCs w:val="28"/>
        </w:rPr>
        <w:t xml:space="preserve"> </w:t>
      </w:r>
      <w:r w:rsidR="00BE360F" w:rsidRPr="0006132E">
        <w:rPr>
          <w:sz w:val="28"/>
          <w:szCs w:val="28"/>
        </w:rPr>
        <w:t xml:space="preserve">                               </w:t>
      </w:r>
      <w:r w:rsidR="00671679">
        <w:rPr>
          <w:sz w:val="28"/>
          <w:szCs w:val="28"/>
        </w:rPr>
        <w:t xml:space="preserve">с. </w:t>
      </w:r>
      <w:r w:rsidR="00370011">
        <w:rPr>
          <w:sz w:val="28"/>
          <w:szCs w:val="28"/>
        </w:rPr>
        <w:t>Поливянское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EE1A82" w:rsidRDefault="00EE1A82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</w:t>
      </w:r>
    </w:p>
    <w:p w:rsidR="00EE1A82" w:rsidRDefault="00EE1A82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81 от 30.10.2018г</w:t>
      </w:r>
    </w:p>
    <w:p w:rsidR="00671679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</w:t>
      </w:r>
    </w:p>
    <w:p w:rsidR="00671679" w:rsidRDefault="00BE360F" w:rsidP="00671679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="00671679">
        <w:rPr>
          <w:sz w:val="28"/>
          <w:szCs w:val="28"/>
        </w:rPr>
        <w:t>п</w:t>
      </w:r>
      <w:r w:rsidRPr="0006132E">
        <w:rPr>
          <w:sz w:val="28"/>
          <w:szCs w:val="28"/>
        </w:rPr>
        <w:t>рограммы</w:t>
      </w:r>
      <w:r w:rsidR="00671679">
        <w:rPr>
          <w:sz w:val="28"/>
          <w:szCs w:val="28"/>
        </w:rPr>
        <w:t xml:space="preserve"> </w:t>
      </w:r>
      <w:r w:rsidR="00370011">
        <w:rPr>
          <w:sz w:val="28"/>
          <w:szCs w:val="28"/>
        </w:rPr>
        <w:t>Поливянского</w:t>
      </w:r>
      <w:r w:rsidR="00E074E0">
        <w:rPr>
          <w:sz w:val="28"/>
          <w:szCs w:val="28"/>
        </w:rPr>
        <w:t xml:space="preserve"> сельского</w:t>
      </w:r>
    </w:p>
    <w:p w:rsidR="00332F5B" w:rsidRPr="00671679" w:rsidRDefault="00E074E0" w:rsidP="00671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="00BE360F"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EC2C7A" w:rsidRDefault="00EC2C7A" w:rsidP="00EC2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1C63">
        <w:rPr>
          <w:sz w:val="28"/>
          <w:szCs w:val="28"/>
        </w:rPr>
        <w:t>В соответствии с Постановлением Администрации Поливянского сельс</w:t>
      </w:r>
      <w:r>
        <w:rPr>
          <w:sz w:val="28"/>
          <w:szCs w:val="28"/>
        </w:rPr>
        <w:t xml:space="preserve">кого </w:t>
      </w:r>
      <w:r w:rsidR="008C0707">
        <w:rPr>
          <w:sz w:val="28"/>
          <w:szCs w:val="28"/>
        </w:rPr>
        <w:t>поселения от 27</w:t>
      </w:r>
      <w:r>
        <w:rPr>
          <w:sz w:val="28"/>
          <w:szCs w:val="28"/>
        </w:rPr>
        <w:t>.1</w:t>
      </w:r>
      <w:r w:rsidR="008C0707">
        <w:rPr>
          <w:sz w:val="28"/>
          <w:szCs w:val="28"/>
        </w:rPr>
        <w:t>1.2020</w:t>
      </w:r>
      <w:r>
        <w:rPr>
          <w:sz w:val="28"/>
          <w:szCs w:val="28"/>
        </w:rPr>
        <w:t xml:space="preserve"> №</w:t>
      </w:r>
      <w:r w:rsidR="008C0707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  </w:t>
      </w:r>
      <w:r w:rsidRPr="00AC1C6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 распоряжением Администрации Поливянского сельс</w:t>
      </w:r>
      <w:r w:rsidR="008C0707">
        <w:rPr>
          <w:sz w:val="28"/>
          <w:szCs w:val="28"/>
        </w:rPr>
        <w:t>кого поселения от 27</w:t>
      </w:r>
      <w:r>
        <w:rPr>
          <w:sz w:val="28"/>
          <w:szCs w:val="28"/>
        </w:rPr>
        <w:t>.1</w:t>
      </w:r>
      <w:r w:rsidR="008C0707">
        <w:rPr>
          <w:sz w:val="28"/>
          <w:szCs w:val="28"/>
        </w:rPr>
        <w:t>1.2020</w:t>
      </w:r>
      <w:r>
        <w:rPr>
          <w:sz w:val="28"/>
          <w:szCs w:val="28"/>
        </w:rPr>
        <w:t xml:space="preserve"> №</w:t>
      </w:r>
      <w:r w:rsidR="008C0707">
        <w:rPr>
          <w:sz w:val="28"/>
          <w:szCs w:val="28"/>
        </w:rPr>
        <w:t xml:space="preserve"> 91</w:t>
      </w:r>
      <w:r>
        <w:rPr>
          <w:sz w:val="28"/>
          <w:szCs w:val="28"/>
        </w:rPr>
        <w:t xml:space="preserve"> </w:t>
      </w:r>
      <w:r w:rsidRPr="00AC1C63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Поливянского сельского поселения Песчанокопского района», распоряжением Администрации Поливянс</w:t>
      </w:r>
      <w:r>
        <w:rPr>
          <w:sz w:val="28"/>
          <w:szCs w:val="28"/>
        </w:rPr>
        <w:t>кого сельского поселения от 30.10</w:t>
      </w:r>
      <w:r w:rsidRPr="00AC1C6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C465B3">
        <w:rPr>
          <w:sz w:val="28"/>
          <w:szCs w:val="28"/>
        </w:rPr>
        <w:t xml:space="preserve"> № 17</w:t>
      </w:r>
      <w:r w:rsidRPr="00AC1C63">
        <w:rPr>
          <w:sz w:val="28"/>
          <w:szCs w:val="28"/>
        </w:rPr>
        <w:t xml:space="preserve"> «Об утверждении перечня муниципальных программ Поливянского сельского поселения Песчанокопского района», 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EE1A82">
        <w:rPr>
          <w:sz w:val="28"/>
          <w:szCs w:val="28"/>
        </w:rPr>
        <w:t>Внести изменения и дополнения в Постановление № 81 от 30.10.2019 Об утверждении муниципальной</w:t>
      </w:r>
      <w:r>
        <w:rPr>
          <w:sz w:val="28"/>
          <w:szCs w:val="28"/>
        </w:rPr>
        <w:t xml:space="preserve"> программ</w:t>
      </w:r>
      <w:r w:rsidR="00EE1A8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70011">
        <w:rPr>
          <w:sz w:val="28"/>
          <w:szCs w:val="28"/>
        </w:rPr>
        <w:t>Поливянского</w:t>
      </w:r>
      <w:r w:rsidR="00F34E4A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E31143" w:rsidRDefault="00EE1A82" w:rsidP="006260B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BE360F" w:rsidRPr="0070464A">
        <w:rPr>
          <w:sz w:val="28"/>
          <w:szCs w:val="28"/>
        </w:rPr>
        <w:t xml:space="preserve">. Постановление вступает в </w:t>
      </w:r>
      <w:r w:rsidR="00BE360F" w:rsidRPr="00757CB4">
        <w:rPr>
          <w:sz w:val="28"/>
          <w:szCs w:val="28"/>
        </w:rPr>
        <w:t xml:space="preserve">силу </w:t>
      </w:r>
      <w:r w:rsidR="00BE360F">
        <w:rPr>
          <w:sz w:val="28"/>
          <w:szCs w:val="28"/>
        </w:rPr>
        <w:t xml:space="preserve">со дня официального опубликования, </w:t>
      </w:r>
      <w:r w:rsidR="00BE360F">
        <w:rPr>
          <w:kern w:val="2"/>
          <w:sz w:val="28"/>
          <w:szCs w:val="28"/>
        </w:rPr>
        <w:t>но не ранее</w:t>
      </w:r>
      <w:r w:rsidR="00E31143">
        <w:rPr>
          <w:kern w:val="2"/>
          <w:sz w:val="28"/>
          <w:szCs w:val="28"/>
        </w:rPr>
        <w:t xml:space="preserve"> 1 января 202</w:t>
      </w:r>
      <w:r w:rsidR="008078D4">
        <w:rPr>
          <w:kern w:val="2"/>
          <w:sz w:val="28"/>
          <w:szCs w:val="28"/>
        </w:rPr>
        <w:t>2</w:t>
      </w:r>
      <w:r w:rsidR="00E31143">
        <w:rPr>
          <w:kern w:val="2"/>
          <w:sz w:val="28"/>
          <w:szCs w:val="28"/>
        </w:rPr>
        <w:t xml:space="preserve"> г. </w:t>
      </w:r>
      <w:r w:rsidR="00BE360F" w:rsidRPr="00757CB4">
        <w:rPr>
          <w:kern w:val="2"/>
          <w:sz w:val="28"/>
          <w:szCs w:val="28"/>
        </w:rPr>
        <w:t xml:space="preserve"> </w:t>
      </w:r>
    </w:p>
    <w:p w:rsidR="00BE360F" w:rsidRDefault="00EE1A82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Контроль за выполнением постановления </w:t>
      </w:r>
      <w:r w:rsidR="00F34E4A">
        <w:rPr>
          <w:sz w:val="28"/>
          <w:szCs w:val="28"/>
        </w:rPr>
        <w:t>оставляю за собой.</w:t>
      </w: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370011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F34E4A">
        <w:rPr>
          <w:sz w:val="28"/>
          <w:szCs w:val="28"/>
        </w:rPr>
        <w:t xml:space="preserve">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8078D4">
        <w:rPr>
          <w:sz w:val="28"/>
          <w:szCs w:val="28"/>
        </w:rPr>
        <w:t>А.В.Балык</w:t>
      </w:r>
    </w:p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370011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1143">
        <w:rPr>
          <w:sz w:val="28"/>
          <w:szCs w:val="28"/>
        </w:rPr>
        <w:t>2</w:t>
      </w:r>
      <w:r w:rsidR="008078D4">
        <w:rPr>
          <w:sz w:val="28"/>
          <w:szCs w:val="28"/>
        </w:rPr>
        <w:t>9</w:t>
      </w:r>
      <w:r w:rsidR="00C465B3">
        <w:rPr>
          <w:sz w:val="28"/>
          <w:szCs w:val="28"/>
        </w:rPr>
        <w:t>.1</w:t>
      </w:r>
      <w:r w:rsidR="001C1312">
        <w:rPr>
          <w:sz w:val="28"/>
          <w:szCs w:val="28"/>
        </w:rPr>
        <w:t>2.202</w:t>
      </w:r>
      <w:r w:rsidR="008078D4">
        <w:rPr>
          <w:sz w:val="28"/>
          <w:szCs w:val="28"/>
        </w:rPr>
        <w:t>1</w:t>
      </w:r>
      <w:r>
        <w:rPr>
          <w:sz w:val="28"/>
          <w:szCs w:val="28"/>
        </w:rPr>
        <w:t xml:space="preserve">  №</w:t>
      </w:r>
      <w:r w:rsidR="008078D4">
        <w:rPr>
          <w:sz w:val="28"/>
          <w:szCs w:val="28"/>
        </w:rPr>
        <w:t>125</w:t>
      </w:r>
      <w:r>
        <w:rPr>
          <w:sz w:val="28"/>
          <w:szCs w:val="28"/>
        </w:rPr>
        <w:t xml:space="preserve"> </w:t>
      </w:r>
    </w:p>
    <w:bookmarkEnd w:id="0"/>
    <w:tbl>
      <w:tblPr>
        <w:tblW w:w="336" w:type="pct"/>
        <w:tblInd w:w="-432" w:type="dxa"/>
        <w:tblLayout w:type="fixed"/>
        <w:tblLook w:val="00A0"/>
      </w:tblPr>
      <w:tblGrid>
        <w:gridCol w:w="668"/>
      </w:tblGrid>
      <w:tr w:rsidR="008A2CA2" w:rsidTr="008A2CA2">
        <w:tc>
          <w:tcPr>
            <w:tcW w:w="668" w:type="dxa"/>
          </w:tcPr>
          <w:p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400B7" w:rsidRPr="00C9791A" w:rsidRDefault="00C400B7" w:rsidP="008A2CA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</w:p>
    <w:p w:rsidR="00C400B7" w:rsidRPr="00C9791A" w:rsidRDefault="00370011" w:rsidP="00C400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ПОЛИВЯНСКОГО</w:t>
      </w:r>
      <w:r w:rsidR="00C400B7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C400B7" w:rsidRPr="00C9791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400B7" w:rsidRDefault="00C400B7" w:rsidP="0054059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:rsidR="00540599" w:rsidRPr="00540599" w:rsidRDefault="00540599" w:rsidP="0054059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C400B7" w:rsidRPr="00C9791A" w:rsidRDefault="00370011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Поливянского</w:t>
      </w:r>
      <w:r w:rsidR="00C400B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400B7" w:rsidRPr="00C9791A">
        <w:rPr>
          <w:rFonts w:eastAsia="Calibri"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5881"/>
      </w:tblGrid>
      <w:tr w:rsidR="00C400B7" w:rsidRPr="00C9791A" w:rsidTr="008A2CA2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="00370011">
              <w:rPr>
                <w:sz w:val="28"/>
                <w:szCs w:val="28"/>
              </w:rPr>
              <w:t>Поливянского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="00370011">
              <w:rPr>
                <w:rFonts w:eastAsia="Calibri"/>
                <w:sz w:val="28"/>
                <w:szCs w:val="28"/>
                <w:lang w:eastAsia="en-US"/>
              </w:rPr>
              <w:t>Поливянского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="000F02C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C400B7" w:rsidRPr="00C9791A" w:rsidRDefault="00370011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Поливянского</w:t>
            </w:r>
            <w:r w:rsidR="00C400B7"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="000F02C4">
              <w:rPr>
                <w:sz w:val="28"/>
                <w:szCs w:val="28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  <w:r w:rsidR="000F02C4">
              <w:rPr>
                <w:sz w:val="28"/>
                <w:szCs w:val="28"/>
              </w:rPr>
              <w:t xml:space="preserve">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E31143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C400B7" w:rsidRPr="00C9791A">
              <w:rPr>
                <w:rFonts w:eastAsia="Calibri"/>
                <w:sz w:val="28"/>
                <w:szCs w:val="28"/>
                <w:lang w:eastAsia="en-US"/>
              </w:rPr>
              <w:t>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E31143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</w:t>
            </w:r>
            <w:r w:rsidR="00C400B7" w:rsidRPr="00C9791A">
              <w:rPr>
                <w:sz w:val="28"/>
                <w:szCs w:val="28"/>
              </w:rPr>
              <w:t>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F02C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</w:p>
          <w:p w:rsidR="00C400B7" w:rsidRPr="00C9791A" w:rsidRDefault="00E31143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C400B7" w:rsidRPr="00C9791A">
              <w:rPr>
                <w:rFonts w:eastAsia="Calibri"/>
                <w:sz w:val="28"/>
                <w:szCs w:val="28"/>
                <w:lang w:eastAsia="en-US"/>
              </w:rPr>
              <w:t>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0F02C4">
              <w:rPr>
                <w:rFonts w:eastAsia="Calibri"/>
                <w:sz w:val="28"/>
                <w:szCs w:val="28"/>
                <w:lang w:eastAsia="en-US"/>
              </w:rPr>
              <w:t>Совершенствование системы социальной поддержки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отдельных категорий граждан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E31143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C400B7" w:rsidRPr="00C9791A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отдельных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индикаторы 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7445F6" w:rsidRDefault="007445F6" w:rsidP="007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606ED3">
              <w:rPr>
                <w:sz w:val="28"/>
                <w:szCs w:val="28"/>
                <w:lang w:eastAsia="en-US"/>
              </w:rPr>
              <w:t>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 </w:t>
            </w:r>
            <w:r w:rsidR="00370011">
              <w:rPr>
                <w:sz w:val="28"/>
                <w:szCs w:val="28"/>
              </w:rPr>
              <w:t>Поливянского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5665"/>
            </w:tblGrid>
            <w:tr w:rsidR="00C400B7" w:rsidRPr="00C9791A" w:rsidTr="008A2CA2">
              <w:tc>
                <w:tcPr>
                  <w:tcW w:w="5880" w:type="dxa"/>
                </w:tcPr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8C0707">
                    <w:rPr>
                      <w:rFonts w:eastAsia="Calibri"/>
                      <w:sz w:val="28"/>
                      <w:szCs w:val="28"/>
                      <w:lang w:eastAsia="en-US"/>
                    </w:rPr>
                    <w:t>833,5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449"/>
                  </w:tblGrid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6F1F4C" w:rsidRDefault="00C400B7" w:rsidP="008C070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Поливянского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сельского поселения </w:t>
                        </w:r>
                        <w:r w:rsidR="006F1F4C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Песчанокопского района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8C0707">
                          <w:rPr>
                            <w:sz w:val="28"/>
                            <w:szCs w:val="28"/>
                          </w:rPr>
                          <w:t>833,5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EE1A8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C070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C0707">
                          <w:rPr>
                            <w:sz w:val="28"/>
                            <w:szCs w:val="28"/>
                          </w:rPr>
                          <w:t>68,5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078D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078D4">
                          <w:rPr>
                            <w:sz w:val="28"/>
                            <w:szCs w:val="28"/>
                          </w:rPr>
                          <w:t>120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078D4">
                          <w:rPr>
                            <w:sz w:val="28"/>
                            <w:szCs w:val="28"/>
                          </w:rPr>
                          <w:t>290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078D4">
                          <w:rPr>
                            <w:sz w:val="28"/>
                            <w:szCs w:val="28"/>
                          </w:rPr>
                          <w:t>190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078D4">
                          <w:rPr>
                            <w:sz w:val="28"/>
                            <w:szCs w:val="28"/>
                          </w:rPr>
                          <w:t>190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078D4">
                          <w:rPr>
                            <w:sz w:val="28"/>
                            <w:szCs w:val="28"/>
                          </w:rPr>
                          <w:t>19</w:t>
                        </w:r>
                        <w:r w:rsidR="008C0707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078D4">
                          <w:rPr>
                            <w:sz w:val="28"/>
                            <w:szCs w:val="28"/>
                          </w:rPr>
                          <w:t>19</w:t>
                        </w:r>
                        <w:r w:rsidR="008C0707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078D4">
                          <w:rPr>
                            <w:sz w:val="28"/>
                            <w:szCs w:val="28"/>
                          </w:rPr>
                          <w:t>19</w:t>
                        </w:r>
                        <w:r w:rsidR="008C0707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078D4">
                          <w:rPr>
                            <w:sz w:val="28"/>
                            <w:szCs w:val="28"/>
                          </w:rPr>
                          <w:t>19</w:t>
                        </w:r>
                        <w:r w:rsidR="008C0707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078D4">
                          <w:rPr>
                            <w:sz w:val="28"/>
                            <w:szCs w:val="28"/>
                          </w:rPr>
                          <w:t>19</w:t>
                        </w:r>
                        <w:r w:rsidR="008C0707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078D4">
                          <w:rPr>
                            <w:sz w:val="28"/>
                            <w:szCs w:val="28"/>
                          </w:rPr>
                          <w:t>19</w:t>
                        </w:r>
                        <w:r w:rsidR="008C0707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>реал</w:t>
            </w:r>
            <w:r w:rsidR="000F02C4">
              <w:rPr>
                <w:sz w:val="28"/>
                <w:szCs w:val="28"/>
              </w:rPr>
              <w:t xml:space="preserve">изации муниципальной программы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среди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 социальной поддержки </w:t>
            </w:r>
          </w:p>
        </w:tc>
      </w:tr>
    </w:tbl>
    <w:p w:rsidR="000201DA" w:rsidRDefault="000201DA" w:rsidP="002C06A2">
      <w:pPr>
        <w:ind w:firstLine="709"/>
        <w:jc w:val="both"/>
        <w:rPr>
          <w:sz w:val="28"/>
          <w:szCs w:val="28"/>
        </w:rPr>
      </w:pPr>
    </w:p>
    <w:p w:rsidR="007445F6" w:rsidRPr="00722A14" w:rsidRDefault="007445F6" w:rsidP="007445F6">
      <w:pPr>
        <w:suppressAutoHyphens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445F6" w:rsidRPr="003522B8" w:rsidRDefault="007445F6" w:rsidP="007445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2B8">
        <w:rPr>
          <w:sz w:val="28"/>
          <w:szCs w:val="28"/>
        </w:rPr>
        <w:t>ПАСПОРТ</w:t>
      </w:r>
    </w:p>
    <w:p w:rsidR="007445F6" w:rsidRPr="003522B8" w:rsidRDefault="007445F6" w:rsidP="007445F6">
      <w:pPr>
        <w:jc w:val="center"/>
        <w:rPr>
          <w:sz w:val="28"/>
          <w:szCs w:val="28"/>
        </w:rPr>
      </w:pPr>
      <w:r w:rsidRPr="003522B8">
        <w:rPr>
          <w:sz w:val="28"/>
          <w:szCs w:val="28"/>
        </w:rPr>
        <w:t>подпрограммы «Социальная поддержка отдельных категорий граждан»</w:t>
      </w:r>
    </w:p>
    <w:p w:rsidR="007445F6" w:rsidRPr="003522B8" w:rsidRDefault="007445F6" w:rsidP="007445F6">
      <w:pPr>
        <w:jc w:val="center"/>
        <w:rPr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7280"/>
      </w:tblGrid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7445F6" w:rsidRPr="003522B8" w:rsidRDefault="007445F6" w:rsidP="00304D98">
            <w:pPr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Ответственный </w:t>
            </w:r>
            <w:r w:rsidRPr="003522B8">
              <w:rPr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7280" w:type="dxa"/>
          </w:tcPr>
          <w:p w:rsidR="007445F6" w:rsidRPr="003522B8" w:rsidRDefault="007445F6" w:rsidP="00744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  <w:r w:rsidR="00370011">
              <w:rPr>
                <w:sz w:val="28"/>
                <w:szCs w:val="28"/>
              </w:rPr>
              <w:t>Поливянского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522B8">
              <w:rPr>
                <w:sz w:val="28"/>
                <w:szCs w:val="28"/>
              </w:rPr>
              <w:t xml:space="preserve"> 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Участники подпрограммы </w:t>
            </w:r>
          </w:p>
        </w:tc>
        <w:tc>
          <w:tcPr>
            <w:tcW w:w="7280" w:type="dxa"/>
          </w:tcPr>
          <w:p w:rsidR="007445F6" w:rsidRPr="003522B8" w:rsidRDefault="00EE1A82" w:rsidP="00304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45F6">
              <w:rPr>
                <w:sz w:val="28"/>
                <w:szCs w:val="28"/>
              </w:rPr>
              <w:t>тсутствуют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7445F6" w:rsidRPr="003522B8" w:rsidRDefault="00EE1A82" w:rsidP="00304D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7445F6" w:rsidRPr="003522B8">
              <w:rPr>
                <w:color w:val="000000"/>
                <w:sz w:val="28"/>
                <w:szCs w:val="28"/>
                <w:lang w:eastAsia="en-US"/>
              </w:rPr>
              <w:t>тсутствуют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7445F6" w:rsidRPr="003522B8" w:rsidRDefault="007445F6" w:rsidP="00304D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46576">
              <w:rPr>
                <w:sz w:val="28"/>
                <w:szCs w:val="28"/>
              </w:rPr>
              <w:t>повышение уровня жизни граждан - получателей мер социальной поддержки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7445F6" w:rsidRPr="003522B8" w:rsidRDefault="007445F6" w:rsidP="007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своевременного и в полном объеме предоставления мер социальной поддержки, государственных социальных гарантий отдельных категорий граждан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Целевые индикаторы и показатели</w:t>
            </w:r>
            <w:r>
              <w:rPr>
                <w:sz w:val="28"/>
                <w:szCs w:val="28"/>
              </w:rPr>
              <w:t xml:space="preserve"> под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</w:tcPr>
          <w:p w:rsidR="007445F6" w:rsidRPr="007445F6" w:rsidRDefault="007445F6" w:rsidP="007445F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7445F6">
              <w:rPr>
                <w:rFonts w:eastAsia="Calibri"/>
                <w:sz w:val="28"/>
                <w:szCs w:val="28"/>
                <w:lang w:eastAsia="en-US"/>
              </w:rPr>
              <w:t>оля граждан, получивших меры социальной поддержки, в общем числе граждан, обратившихся за получением мер социальной поддержки</w:t>
            </w:r>
            <w:r w:rsidRPr="007445F6">
              <w:rPr>
                <w:sz w:val="28"/>
                <w:szCs w:val="28"/>
              </w:rPr>
              <w:t xml:space="preserve"> 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522B8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3522B8">
              <w:rPr>
                <w:sz w:val="28"/>
                <w:szCs w:val="28"/>
              </w:rPr>
              <w:t>0 годы.</w:t>
            </w:r>
          </w:p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7445F6" w:rsidRPr="003522B8" w:rsidTr="00816E9B">
        <w:trPr>
          <w:trHeight w:val="6795"/>
        </w:trPr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объем финансового обеспечения реализации  программы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 за 2019 - 2030 годы – </w:t>
            </w:r>
            <w:r w:rsidR="008078D4">
              <w:rPr>
                <w:sz w:val="28"/>
                <w:szCs w:val="28"/>
              </w:rPr>
              <w:t>2063,5</w:t>
            </w:r>
            <w:r w:rsidRPr="008D3BFC">
              <w:rPr>
                <w:sz w:val="28"/>
                <w:szCs w:val="28"/>
              </w:rPr>
              <w:t xml:space="preserve">  тыс. рублей,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0C6A1F" w:rsidRPr="00C9791A" w:rsidTr="008C0707">
              <w:tc>
                <w:tcPr>
                  <w:tcW w:w="7064" w:type="dxa"/>
                </w:tcPr>
                <w:p w:rsidR="000C6A1F" w:rsidRPr="00C9791A" w:rsidRDefault="000C6A1F" w:rsidP="00EE1A82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8C0707">
              <w:tc>
                <w:tcPr>
                  <w:tcW w:w="7064" w:type="dxa"/>
                </w:tcPr>
                <w:p w:rsidR="000C6A1F" w:rsidRPr="00C9791A" w:rsidRDefault="000C6A1F" w:rsidP="008C0707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C0707">
                    <w:rPr>
                      <w:sz w:val="28"/>
                      <w:szCs w:val="28"/>
                    </w:rPr>
                    <w:t>68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8C0707"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8C0707" w:rsidRPr="00C9791A" w:rsidTr="008C0707">
              <w:tc>
                <w:tcPr>
                  <w:tcW w:w="7064" w:type="dxa"/>
                </w:tcPr>
                <w:p w:rsidR="008C0707" w:rsidRPr="00C9791A" w:rsidRDefault="008C0707" w:rsidP="009733C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078D4">
                    <w:rPr>
                      <w:sz w:val="28"/>
                      <w:szCs w:val="28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0,0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8C0707" w:rsidRPr="00C9791A" w:rsidTr="008C0707">
              <w:tc>
                <w:tcPr>
                  <w:tcW w:w="7064" w:type="dxa"/>
                </w:tcPr>
                <w:p w:rsidR="008C0707" w:rsidRPr="00C9791A" w:rsidRDefault="008C0707" w:rsidP="009733C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078D4">
                    <w:rPr>
                      <w:sz w:val="28"/>
                      <w:szCs w:val="28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>0,0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8C0707" w:rsidRPr="00C9791A" w:rsidRDefault="008C0707" w:rsidP="009733C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078D4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sz w:val="28"/>
                      <w:szCs w:val="28"/>
                    </w:rPr>
                    <w:t>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C0707" w:rsidRPr="00C9791A" w:rsidRDefault="008C0707" w:rsidP="009733C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078D4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sz w:val="28"/>
                      <w:szCs w:val="28"/>
                    </w:rPr>
                    <w:t>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C0707" w:rsidRDefault="008C0707" w:rsidP="009733C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078D4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sz w:val="28"/>
                      <w:szCs w:val="28"/>
                    </w:rPr>
                    <w:t>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8C0707" w:rsidRDefault="008C0707" w:rsidP="009733C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078D4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sz w:val="28"/>
                      <w:szCs w:val="28"/>
                    </w:rPr>
                    <w:t>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8C0707" w:rsidRDefault="008C0707" w:rsidP="009733C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078D4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sz w:val="28"/>
                      <w:szCs w:val="28"/>
                    </w:rPr>
                    <w:t>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8C0707" w:rsidRDefault="008C0707" w:rsidP="009733C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078D4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sz w:val="28"/>
                      <w:szCs w:val="28"/>
                    </w:rPr>
                    <w:t>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8C0707" w:rsidRDefault="008C0707" w:rsidP="009733C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078D4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sz w:val="28"/>
                      <w:szCs w:val="28"/>
                    </w:rPr>
                    <w:t>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8C0707" w:rsidRDefault="008C0707" w:rsidP="009733C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="008078D4">
                    <w:rPr>
                      <w:sz w:val="28"/>
                      <w:szCs w:val="28"/>
                    </w:rPr>
                    <w:t xml:space="preserve"> год −  19</w:t>
                  </w:r>
                  <w:r>
                    <w:rPr>
                      <w:sz w:val="28"/>
                      <w:szCs w:val="28"/>
                    </w:rPr>
                    <w:t>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8C0707" w:rsidRPr="00C9791A" w:rsidRDefault="008C0707" w:rsidP="009733C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средства местного бюджета – </w:t>
            </w:r>
            <w:r w:rsidR="008C0707">
              <w:rPr>
                <w:sz w:val="28"/>
                <w:szCs w:val="28"/>
              </w:rPr>
              <w:t>833,5</w:t>
            </w:r>
            <w:r w:rsidR="000C6A1F">
              <w:rPr>
                <w:sz w:val="28"/>
                <w:szCs w:val="28"/>
              </w:rPr>
              <w:t xml:space="preserve"> </w:t>
            </w:r>
            <w:r w:rsidRPr="008D3BFC">
              <w:rPr>
                <w:sz w:val="28"/>
                <w:szCs w:val="28"/>
              </w:rPr>
              <w:t>тыс. рублей,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0C6A1F" w:rsidRPr="00C9791A" w:rsidTr="008C0707">
              <w:tc>
                <w:tcPr>
                  <w:tcW w:w="7064" w:type="dxa"/>
                </w:tcPr>
                <w:p w:rsidR="000C6A1F" w:rsidRPr="00C9791A" w:rsidRDefault="000C6A1F" w:rsidP="0037001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8C0707">
              <w:tc>
                <w:tcPr>
                  <w:tcW w:w="7064" w:type="dxa"/>
                </w:tcPr>
                <w:p w:rsidR="000C6A1F" w:rsidRPr="00C9791A" w:rsidRDefault="000C6A1F" w:rsidP="008C0707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C0707">
                    <w:rPr>
                      <w:sz w:val="28"/>
                      <w:szCs w:val="28"/>
                    </w:rPr>
                    <w:t>68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8C0707"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8C0707" w:rsidRPr="00C9791A" w:rsidTr="008C0707">
              <w:tc>
                <w:tcPr>
                  <w:tcW w:w="7064" w:type="dxa"/>
                </w:tcPr>
                <w:p w:rsidR="008C0707" w:rsidRPr="00C9791A" w:rsidRDefault="008C0707" w:rsidP="009733C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078D4">
                    <w:rPr>
                      <w:sz w:val="28"/>
                      <w:szCs w:val="28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0,0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8C0707" w:rsidRPr="00C9791A" w:rsidTr="008C0707">
              <w:tc>
                <w:tcPr>
                  <w:tcW w:w="7064" w:type="dxa"/>
                </w:tcPr>
                <w:p w:rsidR="008C0707" w:rsidRPr="00C9791A" w:rsidRDefault="008C0707" w:rsidP="009733C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078D4">
                    <w:rPr>
                      <w:sz w:val="28"/>
                      <w:szCs w:val="28"/>
                    </w:rPr>
                    <w:t>290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8C0707" w:rsidRPr="00C9791A" w:rsidRDefault="008C0707" w:rsidP="009733C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078D4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sz w:val="28"/>
                      <w:szCs w:val="28"/>
                    </w:rPr>
                    <w:t>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C0707" w:rsidRPr="00C9791A" w:rsidRDefault="008C0707" w:rsidP="009733C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078D4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sz w:val="28"/>
                      <w:szCs w:val="28"/>
                    </w:rPr>
                    <w:t>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8C0707" w:rsidRDefault="008C0707" w:rsidP="009733C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078D4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sz w:val="28"/>
                      <w:szCs w:val="28"/>
                    </w:rPr>
                    <w:t>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8C0707" w:rsidRDefault="008C0707" w:rsidP="009733C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078D4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sz w:val="28"/>
                      <w:szCs w:val="28"/>
                    </w:rPr>
                    <w:t>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8C0707" w:rsidRDefault="008C0707" w:rsidP="009733C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lastRenderedPageBreak/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078D4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sz w:val="28"/>
                      <w:szCs w:val="28"/>
                    </w:rPr>
                    <w:t>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8C0707" w:rsidRDefault="008C0707" w:rsidP="009733C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078D4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sz w:val="28"/>
                      <w:szCs w:val="28"/>
                    </w:rPr>
                    <w:t>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8C0707" w:rsidRDefault="008C0707" w:rsidP="009733C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078D4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sz w:val="28"/>
                      <w:szCs w:val="28"/>
                    </w:rPr>
                    <w:t>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8C0707" w:rsidRDefault="008C0707" w:rsidP="009733C4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078D4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sz w:val="28"/>
                      <w:szCs w:val="28"/>
                    </w:rPr>
                    <w:t>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8C0707" w:rsidRPr="00C9791A" w:rsidRDefault="008C0707" w:rsidP="009733C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lastRenderedPageBreak/>
              <w:t>в том числе средства областного бюджета</w:t>
            </w:r>
          </w:p>
          <w:p w:rsidR="007445F6" w:rsidRPr="008D3BFC" w:rsidRDefault="00FD3F72" w:rsidP="00304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7445F6" w:rsidRPr="008D3BFC">
              <w:rPr>
                <w:sz w:val="28"/>
                <w:szCs w:val="28"/>
              </w:rPr>
              <w:t xml:space="preserve"> тыс. рублей: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2019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2020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2021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2022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2023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2024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2025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2027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2028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2030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 средства федерального бюджета</w:t>
            </w:r>
          </w:p>
          <w:p w:rsidR="007445F6" w:rsidRPr="008D3BFC" w:rsidRDefault="00FD3F72" w:rsidP="00304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7445F6" w:rsidRPr="008D3BFC">
              <w:rPr>
                <w:sz w:val="28"/>
                <w:szCs w:val="28"/>
              </w:rPr>
              <w:t xml:space="preserve"> тыс. рублей: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2019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Default="007445F6" w:rsidP="00FD3F72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2020 год −  </w:t>
            </w:r>
            <w:r w:rsidR="00FD3F72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2021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2022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2023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2024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2025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2027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2028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2030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190592" w:rsidRDefault="00816E9B" w:rsidP="00FD3F72">
            <w:pPr>
              <w:jc w:val="both"/>
              <w:rPr>
                <w:sz w:val="28"/>
                <w:szCs w:val="28"/>
              </w:rPr>
            </w:pP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280" w:type="dxa"/>
          </w:tcPr>
          <w:p w:rsidR="007445F6" w:rsidRDefault="007445F6" w:rsidP="00304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улучшение качества жизни отдельных категорий граждан;</w:t>
            </w:r>
          </w:p>
          <w:p w:rsidR="007445F6" w:rsidRPr="003522B8" w:rsidRDefault="007445F6" w:rsidP="00304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обязательств государства по </w:t>
            </w:r>
            <w:r w:rsidRPr="003522B8">
              <w:rPr>
                <w:sz w:val="28"/>
                <w:szCs w:val="28"/>
                <w:lang w:eastAsia="en-US"/>
              </w:rPr>
              <w:t xml:space="preserve">социальной поддержки отдельных категорий граждан  </w:t>
            </w:r>
          </w:p>
          <w:p w:rsidR="007445F6" w:rsidRPr="003522B8" w:rsidRDefault="007445F6" w:rsidP="00304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86929" w:rsidRDefault="00786929" w:rsidP="00540599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Приоритеты и цели государственной политики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сфере социальной поддержки граждан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540599" w:rsidRPr="005D562A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Приоритеты государственной политики в сфере социальной поддержки граждан и общие требования к государственной политике субъектов Российской Федерации определены исходя Указа Президента Российской Федерации от 07.05.2012 № 597 «О мероприятиях по реализации государственной социальной политики», 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Федерации», </w:t>
      </w:r>
      <w:r w:rsidRPr="00C443F7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C443F7">
        <w:rPr>
          <w:sz w:val="28"/>
          <w:szCs w:val="28"/>
        </w:rPr>
        <w:t xml:space="preserve"> </w:t>
      </w:r>
      <w:r w:rsidRPr="00C443F7">
        <w:rPr>
          <w:sz w:val="28"/>
          <w:szCs w:val="28"/>
        </w:rPr>
        <w:lastRenderedPageBreak/>
        <w:t>социально-экономического развития Ростовской области до 2030 года</w:t>
      </w:r>
      <w:r>
        <w:rPr>
          <w:sz w:val="28"/>
          <w:szCs w:val="28"/>
        </w:rPr>
        <w:t xml:space="preserve">, </w:t>
      </w:r>
      <w:r w:rsidRPr="00C443F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443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от 28</w:t>
      </w:r>
      <w:r>
        <w:rPr>
          <w:sz w:val="28"/>
          <w:szCs w:val="28"/>
        </w:rPr>
        <w:t>.06.2</w:t>
      </w:r>
      <w:r w:rsidRPr="00C443F7">
        <w:rPr>
          <w:sz w:val="28"/>
          <w:szCs w:val="28"/>
        </w:rPr>
        <w:t>014 № 172-ФЗ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Pr="00F00E01">
        <w:rPr>
          <w:sz w:val="28"/>
          <w:szCs w:val="28"/>
        </w:rPr>
        <w:t xml:space="preserve"> </w:t>
      </w:r>
      <w:r w:rsidRPr="00C443F7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долгосрочного социально – экономического развития Российской Федерации на период до 2030 года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Послани</w:t>
      </w:r>
      <w:r>
        <w:rPr>
          <w:sz w:val="28"/>
          <w:szCs w:val="28"/>
        </w:rPr>
        <w:t>я</w:t>
      </w:r>
      <w:r w:rsidRPr="00F00E01">
        <w:rPr>
          <w:sz w:val="28"/>
          <w:szCs w:val="28"/>
        </w:rPr>
        <w:t xml:space="preserve"> Президента Российской Федерации Федеральному Собранию Российской Федерации, Указ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Долгосрочн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Ростовской области на период до 2030 года, </w:t>
      </w:r>
      <w:r w:rsidRPr="005D562A">
        <w:rPr>
          <w:sz w:val="28"/>
          <w:szCs w:val="28"/>
        </w:rPr>
        <w:t xml:space="preserve">Прогноза социально-экономического развития </w:t>
      </w:r>
      <w:r w:rsidR="00370011">
        <w:rPr>
          <w:sz w:val="28"/>
          <w:szCs w:val="28"/>
        </w:rPr>
        <w:t>Поливянского</w:t>
      </w:r>
      <w:r w:rsidRPr="005D562A">
        <w:rPr>
          <w:sz w:val="28"/>
          <w:szCs w:val="28"/>
        </w:rPr>
        <w:t xml:space="preserve"> сельского поселения на 2018 – 2020 годы, Бюджетного прогноза </w:t>
      </w:r>
      <w:r w:rsidR="00370011">
        <w:rPr>
          <w:sz w:val="28"/>
          <w:szCs w:val="28"/>
        </w:rPr>
        <w:t>Поливянского</w:t>
      </w:r>
      <w:r w:rsidRPr="005D562A">
        <w:rPr>
          <w:sz w:val="28"/>
          <w:szCs w:val="28"/>
        </w:rPr>
        <w:t xml:space="preserve"> сельского поселения  на период 2017 – 2022 годов</w:t>
      </w:r>
      <w:r w:rsidRPr="005D562A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C9791A" w:rsidRDefault="00540599" w:rsidP="00540599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540599" w:rsidRPr="00C9791A" w:rsidRDefault="00540599" w:rsidP="00540599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40599" w:rsidRPr="00540599" w:rsidRDefault="00540599" w:rsidP="005405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К</w:t>
      </w:r>
      <w:r w:rsidR="005D562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приоритетным направлениям социальной политики </w:t>
      </w:r>
      <w:r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Pr="00E44C72">
        <w:rPr>
          <w:rFonts w:eastAsia="Calibri"/>
          <w:kern w:val="2"/>
          <w:sz w:val="28"/>
          <w:szCs w:val="28"/>
          <w:lang w:eastAsia="en-US"/>
        </w:rPr>
        <w:t>, определенным указанными правовыми актами, отнесены в том числе: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повышение благосостояния граждан и снижение бедности;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Развитие социальной сферы Ростовской области согласно Стратегии социально-экономического развития Ростовской области на период до 20</w:t>
      </w:r>
      <w:r>
        <w:rPr>
          <w:rFonts w:eastAsia="Calibri"/>
          <w:kern w:val="2"/>
          <w:sz w:val="28"/>
          <w:szCs w:val="28"/>
          <w:lang w:eastAsia="en-US"/>
        </w:rPr>
        <w:t>3</w:t>
      </w:r>
      <w:r w:rsidRPr="00E44C72">
        <w:rPr>
          <w:rFonts w:eastAsia="Calibri"/>
          <w:kern w:val="2"/>
          <w:sz w:val="28"/>
          <w:szCs w:val="28"/>
          <w:lang w:eastAsia="en-US"/>
        </w:rPr>
        <w:t>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программа конкретизирует положения и направления развития сферы социальной поддержки граждан с учетом специфики условий и ресурсов соответствующего региона.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рамках решения задачи по выполнению обязательств государства по социальной поддержке граждан реализуются мероприятия по следующим направлениям: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организация обеспечения социальных выплат отдельным категориям граждан;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совершенствование законодательства в области социальной поддержки отдельных категорий граждан;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lastRenderedPageBreak/>
        <w:t xml:space="preserve"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получателей мер социальной поддержки.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Сведения о показателях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приведены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Характеристика основных мероприятий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представлена в </w:t>
      </w:r>
      <w:r>
        <w:rPr>
          <w:rFonts w:eastAsia="Calibri"/>
          <w:kern w:val="2"/>
          <w:sz w:val="28"/>
          <w:szCs w:val="28"/>
          <w:lang w:eastAsia="en-US"/>
        </w:rPr>
        <w:t>таблице  4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kern w:val="2"/>
          <w:sz w:val="28"/>
          <w:szCs w:val="28"/>
        </w:rPr>
        <w:t xml:space="preserve">Информация о расходах </w:t>
      </w:r>
      <w:r>
        <w:rPr>
          <w:kern w:val="2"/>
          <w:sz w:val="28"/>
          <w:szCs w:val="28"/>
        </w:rPr>
        <w:t>местного</w:t>
      </w:r>
      <w:r w:rsidRPr="00E44C72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E44C72">
        <w:rPr>
          <w:kern w:val="2"/>
          <w:sz w:val="28"/>
          <w:szCs w:val="28"/>
        </w:rPr>
        <w:t xml:space="preserve"> программы приведена в </w:t>
      </w:r>
      <w:r>
        <w:rPr>
          <w:kern w:val="2"/>
          <w:sz w:val="28"/>
          <w:szCs w:val="28"/>
        </w:rPr>
        <w:t>таблице</w:t>
      </w:r>
      <w:r w:rsidRPr="00E44C7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6</w:t>
      </w:r>
      <w:r w:rsidRPr="00E44C72">
        <w:rPr>
          <w:kern w:val="2"/>
          <w:sz w:val="28"/>
          <w:szCs w:val="28"/>
        </w:rPr>
        <w:t>.</w:t>
      </w:r>
    </w:p>
    <w:p w:rsidR="00540599" w:rsidRP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Информация о ресурсном обеспечении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за счет средств федерального, областного, местных бюджетов и внебюджетных источников представлена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 </w:t>
      </w:r>
      <w:r>
        <w:rPr>
          <w:rFonts w:eastAsia="Calibri"/>
          <w:kern w:val="2"/>
          <w:sz w:val="28"/>
          <w:szCs w:val="28"/>
          <w:lang w:eastAsia="en-US"/>
        </w:rPr>
        <w:t>7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786929" w:rsidRDefault="00786929" w:rsidP="00540599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headerReference w:type="default" r:id="rId7"/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CD360C" w:rsidRDefault="00CD360C"/>
    <w:p w:rsidR="00BE360F" w:rsidRPr="003570FF" w:rsidRDefault="000C6A1F" w:rsidP="000C6A1F">
      <w:pPr>
        <w:jc w:val="right"/>
      </w:pPr>
      <w:r>
        <w:t>Таблица 1</w:t>
      </w:r>
    </w:p>
    <w:p w:rsidR="000C6A1F" w:rsidRPr="00E44C72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>СВЕДЕНИЯ</w:t>
      </w:r>
    </w:p>
    <w:p w:rsidR="000C6A1F" w:rsidRPr="00E44C72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о показателях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</w:t>
      </w:r>
      <w:r w:rsidR="005D562A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370011">
        <w:rPr>
          <w:rFonts w:eastAsia="Calibri"/>
          <w:bCs/>
          <w:kern w:val="2"/>
          <w:sz w:val="28"/>
          <w:szCs w:val="28"/>
          <w:lang w:eastAsia="en-US"/>
        </w:rPr>
        <w:t>Поливянского</w:t>
      </w:r>
      <w:r w:rsidR="005D562A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«Социальная поддержка</w:t>
      </w:r>
      <w:r w:rsidR="00977D0B">
        <w:rPr>
          <w:rFonts w:eastAsia="Calibri"/>
          <w:bCs/>
          <w:kern w:val="2"/>
          <w:sz w:val="28"/>
          <w:szCs w:val="28"/>
          <w:lang w:eastAsia="en-US"/>
        </w:rPr>
        <w:t xml:space="preserve"> граждан», подпрограмм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 и их значениях</w:t>
      </w:r>
    </w:p>
    <w:p w:rsidR="000C6A1F" w:rsidRPr="00E44C72" w:rsidRDefault="000C6A1F" w:rsidP="000C6A1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375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126"/>
        <w:gridCol w:w="992"/>
        <w:gridCol w:w="851"/>
        <w:gridCol w:w="1417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</w:tblGrid>
      <w:tr w:rsidR="000C6A1F" w:rsidRPr="001C1312" w:rsidTr="001C1312">
        <w:tc>
          <w:tcPr>
            <w:tcW w:w="426" w:type="dxa"/>
            <w:vMerge w:val="restart"/>
            <w:hideMark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1C1312">
              <w:rPr>
                <w:rFonts w:eastAsia="Calibri"/>
                <w:bCs/>
                <w:w w:val="99"/>
                <w:kern w:val="2"/>
                <w:lang w:eastAsia="en-US"/>
              </w:rPr>
              <w:t>№ п/п</w:t>
            </w:r>
          </w:p>
        </w:tc>
        <w:tc>
          <w:tcPr>
            <w:tcW w:w="2126" w:type="dxa"/>
            <w:vMerge w:val="restart"/>
            <w:hideMark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1C1312">
              <w:rPr>
                <w:rFonts w:eastAsia="Calibri"/>
                <w:bCs/>
                <w:w w:val="99"/>
                <w:kern w:val="2"/>
                <w:lang w:eastAsia="en-US"/>
              </w:rPr>
              <w:t>Номер и наименование показателя</w:t>
            </w:r>
          </w:p>
        </w:tc>
        <w:tc>
          <w:tcPr>
            <w:tcW w:w="992" w:type="dxa"/>
            <w:vMerge w:val="restart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1C1312">
              <w:rPr>
                <w:w w:val="99"/>
                <w:kern w:val="2"/>
              </w:rPr>
              <w:t>Вид показателя</w:t>
            </w:r>
          </w:p>
        </w:tc>
        <w:tc>
          <w:tcPr>
            <w:tcW w:w="851" w:type="dxa"/>
            <w:vMerge w:val="restart"/>
            <w:hideMark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1C1312">
              <w:rPr>
                <w:rFonts w:eastAsia="Calibri"/>
                <w:bCs/>
                <w:w w:val="99"/>
                <w:kern w:val="2"/>
                <w:lang w:eastAsia="en-US"/>
              </w:rPr>
              <w:t>Единица измерения</w:t>
            </w:r>
          </w:p>
        </w:tc>
        <w:tc>
          <w:tcPr>
            <w:tcW w:w="9355" w:type="dxa"/>
            <w:gridSpan w:val="12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1C1312">
              <w:rPr>
                <w:rFonts w:eastAsia="Calibri"/>
                <w:bCs/>
                <w:w w:val="99"/>
                <w:kern w:val="2"/>
                <w:lang w:eastAsia="en-US"/>
              </w:rPr>
              <w:t>Значение показателей</w:t>
            </w:r>
          </w:p>
        </w:tc>
      </w:tr>
      <w:tr w:rsidR="001C1312" w:rsidRPr="001C1312" w:rsidTr="001C1312">
        <w:tc>
          <w:tcPr>
            <w:tcW w:w="426" w:type="dxa"/>
            <w:vMerge/>
            <w:hideMark/>
          </w:tcPr>
          <w:p w:rsidR="001C1312" w:rsidRPr="001C1312" w:rsidRDefault="001C1312" w:rsidP="00304D9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1C1312" w:rsidRPr="001C1312" w:rsidRDefault="001C1312" w:rsidP="00304D9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992" w:type="dxa"/>
            <w:vMerge/>
          </w:tcPr>
          <w:p w:rsidR="001C1312" w:rsidRPr="001C1312" w:rsidRDefault="001C1312" w:rsidP="00304D9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851" w:type="dxa"/>
            <w:vMerge/>
            <w:hideMark/>
          </w:tcPr>
          <w:p w:rsidR="001C1312" w:rsidRPr="001C1312" w:rsidRDefault="001C1312" w:rsidP="00304D9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417" w:type="dxa"/>
          </w:tcPr>
          <w:p w:rsidR="001C1312" w:rsidRPr="001C1312" w:rsidRDefault="001C1312" w:rsidP="00C63A83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C1312">
              <w:rPr>
                <w:rFonts w:eastAsia="Calibri"/>
                <w:w w:val="99"/>
                <w:kern w:val="2"/>
                <w:lang w:eastAsia="en-US"/>
              </w:rPr>
              <w:t>2019 год</w:t>
            </w:r>
          </w:p>
        </w:tc>
        <w:tc>
          <w:tcPr>
            <w:tcW w:w="709" w:type="dxa"/>
            <w:hideMark/>
          </w:tcPr>
          <w:p w:rsidR="001C1312" w:rsidRPr="001C1312" w:rsidRDefault="001C1312" w:rsidP="00C63A83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C1312">
              <w:rPr>
                <w:rFonts w:eastAsia="Calibri"/>
                <w:w w:val="99"/>
                <w:kern w:val="2"/>
                <w:lang w:eastAsia="en-US"/>
              </w:rPr>
              <w:t>2020 год</w:t>
            </w:r>
          </w:p>
        </w:tc>
        <w:tc>
          <w:tcPr>
            <w:tcW w:w="709" w:type="dxa"/>
            <w:hideMark/>
          </w:tcPr>
          <w:p w:rsidR="001C1312" w:rsidRPr="001C1312" w:rsidRDefault="001C1312" w:rsidP="00C63A83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C1312">
              <w:rPr>
                <w:rFonts w:eastAsia="Calibri"/>
                <w:w w:val="99"/>
                <w:kern w:val="2"/>
                <w:lang w:eastAsia="en-US"/>
              </w:rPr>
              <w:t>2021 год</w:t>
            </w:r>
          </w:p>
        </w:tc>
        <w:tc>
          <w:tcPr>
            <w:tcW w:w="709" w:type="dxa"/>
            <w:hideMark/>
          </w:tcPr>
          <w:p w:rsidR="001C1312" w:rsidRPr="001C1312" w:rsidRDefault="001C1312" w:rsidP="00C63A83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C1312">
              <w:rPr>
                <w:rFonts w:eastAsia="Calibri"/>
                <w:w w:val="99"/>
                <w:kern w:val="2"/>
                <w:lang w:eastAsia="en-US"/>
              </w:rPr>
              <w:t>2022 год</w:t>
            </w:r>
          </w:p>
        </w:tc>
        <w:tc>
          <w:tcPr>
            <w:tcW w:w="850" w:type="dxa"/>
            <w:hideMark/>
          </w:tcPr>
          <w:p w:rsidR="001C1312" w:rsidRPr="001C1312" w:rsidRDefault="001C1312" w:rsidP="00C63A83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C1312">
              <w:rPr>
                <w:rFonts w:eastAsia="Calibri"/>
                <w:w w:val="99"/>
                <w:kern w:val="2"/>
                <w:lang w:eastAsia="en-US"/>
              </w:rPr>
              <w:t>2023 год</w:t>
            </w:r>
          </w:p>
        </w:tc>
        <w:tc>
          <w:tcPr>
            <w:tcW w:w="709" w:type="dxa"/>
            <w:hideMark/>
          </w:tcPr>
          <w:p w:rsidR="001C1312" w:rsidRPr="001C1312" w:rsidRDefault="001C1312" w:rsidP="00C63A83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C1312">
              <w:rPr>
                <w:rFonts w:eastAsia="Calibri"/>
                <w:w w:val="99"/>
                <w:kern w:val="2"/>
                <w:lang w:eastAsia="en-US"/>
              </w:rPr>
              <w:t>2024 год</w:t>
            </w:r>
          </w:p>
        </w:tc>
        <w:tc>
          <w:tcPr>
            <w:tcW w:w="709" w:type="dxa"/>
            <w:hideMark/>
          </w:tcPr>
          <w:p w:rsidR="001C1312" w:rsidRPr="001C1312" w:rsidRDefault="001C1312" w:rsidP="00C63A83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C1312">
              <w:rPr>
                <w:rFonts w:eastAsia="Calibri"/>
                <w:w w:val="99"/>
                <w:kern w:val="2"/>
                <w:lang w:eastAsia="en-US"/>
              </w:rPr>
              <w:t>2025 год</w:t>
            </w:r>
          </w:p>
        </w:tc>
        <w:tc>
          <w:tcPr>
            <w:tcW w:w="708" w:type="dxa"/>
            <w:hideMark/>
          </w:tcPr>
          <w:p w:rsidR="001C1312" w:rsidRPr="001C1312" w:rsidRDefault="001C1312" w:rsidP="00C63A83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C1312">
              <w:rPr>
                <w:rFonts w:eastAsia="Calibri"/>
                <w:w w:val="99"/>
                <w:kern w:val="2"/>
                <w:lang w:eastAsia="en-US"/>
              </w:rPr>
              <w:t>2026 год</w:t>
            </w:r>
          </w:p>
        </w:tc>
        <w:tc>
          <w:tcPr>
            <w:tcW w:w="709" w:type="dxa"/>
            <w:hideMark/>
          </w:tcPr>
          <w:p w:rsidR="001C1312" w:rsidRPr="001C1312" w:rsidRDefault="001C1312" w:rsidP="00C63A83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C1312">
              <w:rPr>
                <w:rFonts w:eastAsia="Calibri"/>
                <w:w w:val="99"/>
                <w:kern w:val="2"/>
                <w:lang w:eastAsia="en-US"/>
              </w:rPr>
              <w:t>2027 год</w:t>
            </w:r>
          </w:p>
        </w:tc>
        <w:tc>
          <w:tcPr>
            <w:tcW w:w="709" w:type="dxa"/>
            <w:hideMark/>
          </w:tcPr>
          <w:p w:rsidR="001C1312" w:rsidRPr="001C1312" w:rsidRDefault="001C1312" w:rsidP="00C63A83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1C1312">
              <w:rPr>
                <w:rFonts w:eastAsia="Calibri"/>
                <w:w w:val="99"/>
                <w:kern w:val="2"/>
                <w:lang w:eastAsia="en-US"/>
              </w:rPr>
              <w:t>2028 год</w:t>
            </w:r>
          </w:p>
        </w:tc>
        <w:tc>
          <w:tcPr>
            <w:tcW w:w="709" w:type="dxa"/>
          </w:tcPr>
          <w:p w:rsidR="001C1312" w:rsidRPr="001C1312" w:rsidRDefault="001C1312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>
              <w:rPr>
                <w:rFonts w:eastAsia="Calibri"/>
                <w:w w:val="99"/>
                <w:kern w:val="2"/>
                <w:lang w:eastAsia="en-US"/>
              </w:rPr>
              <w:t>2029</w:t>
            </w:r>
            <w:r w:rsidRPr="001C1312">
              <w:rPr>
                <w:rFonts w:eastAsia="Calibri"/>
                <w:w w:val="99"/>
                <w:kern w:val="2"/>
                <w:lang w:eastAsia="en-US"/>
              </w:rPr>
              <w:t xml:space="preserve"> год</w:t>
            </w:r>
          </w:p>
        </w:tc>
        <w:tc>
          <w:tcPr>
            <w:tcW w:w="708" w:type="dxa"/>
          </w:tcPr>
          <w:p w:rsidR="001C1312" w:rsidRPr="001C1312" w:rsidRDefault="001C1312" w:rsidP="001C1312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>
              <w:rPr>
                <w:rFonts w:eastAsia="Calibri"/>
                <w:w w:val="99"/>
                <w:kern w:val="2"/>
                <w:lang w:eastAsia="en-US"/>
              </w:rPr>
              <w:t>2030</w:t>
            </w:r>
            <w:r w:rsidRPr="001C1312">
              <w:rPr>
                <w:rFonts w:eastAsia="Calibri"/>
                <w:w w:val="99"/>
                <w:kern w:val="2"/>
                <w:lang w:eastAsia="en-US"/>
              </w:rPr>
              <w:t xml:space="preserve"> год</w:t>
            </w:r>
          </w:p>
        </w:tc>
      </w:tr>
    </w:tbl>
    <w:p w:rsidR="000C6A1F" w:rsidRPr="001C1312" w:rsidRDefault="000C6A1F" w:rsidP="000C6A1F"/>
    <w:tbl>
      <w:tblPr>
        <w:tblpPr w:leftFromText="180" w:rightFromText="180" w:vertAnchor="text" w:horzAnchor="margin" w:tblpY="61"/>
        <w:tblW w:w="4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0"/>
        <w:gridCol w:w="1983"/>
        <w:gridCol w:w="989"/>
        <w:gridCol w:w="850"/>
        <w:gridCol w:w="1416"/>
        <w:gridCol w:w="708"/>
        <w:gridCol w:w="708"/>
        <w:gridCol w:w="708"/>
        <w:gridCol w:w="853"/>
        <w:gridCol w:w="708"/>
        <w:gridCol w:w="708"/>
        <w:gridCol w:w="708"/>
        <w:gridCol w:w="708"/>
        <w:gridCol w:w="708"/>
        <w:gridCol w:w="708"/>
        <w:gridCol w:w="722"/>
      </w:tblGrid>
      <w:tr w:rsidR="000C6A1F" w:rsidRPr="001C1312" w:rsidTr="001C1312">
        <w:tc>
          <w:tcPr>
            <w:tcW w:w="5000" w:type="pct"/>
            <w:gridSpan w:val="16"/>
          </w:tcPr>
          <w:p w:rsidR="000C6A1F" w:rsidRPr="001C1312" w:rsidRDefault="000C6A1F" w:rsidP="000C6A1F">
            <w:pPr>
              <w:jc w:val="center"/>
            </w:pPr>
            <w:r w:rsidRPr="001C1312">
              <w:t xml:space="preserve">Муниципальная программа </w:t>
            </w:r>
            <w:r w:rsidR="00370011" w:rsidRPr="001C1312">
              <w:t>Поливянского</w:t>
            </w:r>
            <w:r w:rsidRPr="001C1312">
              <w:t xml:space="preserve"> сельского поселения «Социальная поддержка граждан»</w:t>
            </w:r>
          </w:p>
        </w:tc>
      </w:tr>
      <w:tr w:rsidR="001C1312" w:rsidRPr="001C1312" w:rsidTr="001C1312">
        <w:tc>
          <w:tcPr>
            <w:tcW w:w="176" w:type="pct"/>
          </w:tcPr>
          <w:p w:rsidR="000C6A1F" w:rsidRPr="001C1312" w:rsidRDefault="000C6A1F" w:rsidP="000C6A1F">
            <w:r w:rsidRPr="001C1312">
              <w:t>1.</w:t>
            </w:r>
          </w:p>
        </w:tc>
        <w:tc>
          <w:tcPr>
            <w:tcW w:w="726" w:type="pct"/>
          </w:tcPr>
          <w:p w:rsidR="000C6A1F" w:rsidRPr="001C1312" w:rsidRDefault="000C6A1F" w:rsidP="000C6A1F">
            <w:r w:rsidRPr="001C1312">
              <w:rPr>
                <w:lang w:eastAsia="en-US"/>
              </w:rPr>
              <w:t>1. Доля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362" w:type="pct"/>
          </w:tcPr>
          <w:p w:rsidR="000C6A1F" w:rsidRPr="001C1312" w:rsidRDefault="000C6A1F" w:rsidP="000C6A1F">
            <w:r w:rsidRPr="001C1312">
              <w:t>статистический</w:t>
            </w:r>
          </w:p>
        </w:tc>
        <w:tc>
          <w:tcPr>
            <w:tcW w:w="311" w:type="pct"/>
          </w:tcPr>
          <w:p w:rsidR="000C6A1F" w:rsidRPr="001C1312" w:rsidRDefault="000C6A1F" w:rsidP="000C6A1F">
            <w:r w:rsidRPr="001C1312">
              <w:t>проценты</w:t>
            </w:r>
          </w:p>
        </w:tc>
        <w:tc>
          <w:tcPr>
            <w:tcW w:w="518" w:type="pct"/>
          </w:tcPr>
          <w:p w:rsidR="000C6A1F" w:rsidRPr="001C1312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31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59" w:type="pct"/>
            <w:shd w:val="clear" w:color="auto" w:fill="auto"/>
          </w:tcPr>
          <w:p w:rsidR="000C6A1F" w:rsidRPr="001C1312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31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59" w:type="pct"/>
            <w:shd w:val="clear" w:color="auto" w:fill="auto"/>
          </w:tcPr>
          <w:p w:rsidR="000C6A1F" w:rsidRPr="001C1312" w:rsidRDefault="000C6A1F" w:rsidP="000C6A1F">
            <w:pPr>
              <w:jc w:val="center"/>
            </w:pPr>
            <w:r w:rsidRPr="001C131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59" w:type="pct"/>
            <w:shd w:val="clear" w:color="auto" w:fill="auto"/>
          </w:tcPr>
          <w:p w:rsidR="000C6A1F" w:rsidRPr="001C1312" w:rsidRDefault="000C6A1F" w:rsidP="000C6A1F">
            <w:pPr>
              <w:jc w:val="center"/>
            </w:pPr>
            <w:r w:rsidRPr="001C131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12" w:type="pct"/>
            <w:shd w:val="clear" w:color="auto" w:fill="auto"/>
          </w:tcPr>
          <w:p w:rsidR="000C6A1F" w:rsidRPr="001C1312" w:rsidRDefault="000C6A1F" w:rsidP="000C6A1F">
            <w:pPr>
              <w:jc w:val="center"/>
            </w:pPr>
            <w:r w:rsidRPr="001C131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59" w:type="pct"/>
            <w:shd w:val="clear" w:color="auto" w:fill="auto"/>
          </w:tcPr>
          <w:p w:rsidR="000C6A1F" w:rsidRPr="001C1312" w:rsidRDefault="000C6A1F" w:rsidP="000C6A1F">
            <w:pPr>
              <w:jc w:val="center"/>
            </w:pPr>
            <w:r w:rsidRPr="001C131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59" w:type="pct"/>
            <w:shd w:val="clear" w:color="auto" w:fill="auto"/>
          </w:tcPr>
          <w:p w:rsidR="000C6A1F" w:rsidRPr="001C1312" w:rsidRDefault="000C6A1F" w:rsidP="000C6A1F">
            <w:pPr>
              <w:jc w:val="center"/>
            </w:pPr>
            <w:r w:rsidRPr="001C131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59" w:type="pct"/>
            <w:shd w:val="clear" w:color="auto" w:fill="auto"/>
          </w:tcPr>
          <w:p w:rsidR="000C6A1F" w:rsidRPr="001C1312" w:rsidRDefault="000C6A1F" w:rsidP="000C6A1F">
            <w:pPr>
              <w:jc w:val="center"/>
            </w:pPr>
            <w:r w:rsidRPr="001C131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59" w:type="pct"/>
            <w:shd w:val="clear" w:color="auto" w:fill="auto"/>
          </w:tcPr>
          <w:p w:rsidR="000C6A1F" w:rsidRPr="001C1312" w:rsidRDefault="000C6A1F" w:rsidP="000C6A1F">
            <w:pPr>
              <w:jc w:val="center"/>
            </w:pPr>
            <w:r w:rsidRPr="001C131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59" w:type="pct"/>
          </w:tcPr>
          <w:p w:rsidR="000C6A1F" w:rsidRPr="001C1312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31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59" w:type="pct"/>
            <w:shd w:val="clear" w:color="auto" w:fill="auto"/>
          </w:tcPr>
          <w:p w:rsidR="000C6A1F" w:rsidRPr="001C1312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131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59" w:type="pct"/>
            <w:shd w:val="clear" w:color="auto" w:fill="auto"/>
          </w:tcPr>
          <w:p w:rsidR="000C6A1F" w:rsidRPr="001C1312" w:rsidRDefault="000C6A1F" w:rsidP="000C6A1F">
            <w:pPr>
              <w:jc w:val="center"/>
            </w:pPr>
            <w:r w:rsidRPr="001C1312">
              <w:rPr>
                <w:rFonts w:eastAsia="Calibri"/>
                <w:lang w:eastAsia="en-US"/>
              </w:rPr>
              <w:t>100</w:t>
            </w:r>
          </w:p>
        </w:tc>
      </w:tr>
      <w:tr w:rsidR="001C1312" w:rsidRPr="001C1312" w:rsidTr="001C1312">
        <w:tc>
          <w:tcPr>
            <w:tcW w:w="176" w:type="pct"/>
          </w:tcPr>
          <w:p w:rsidR="000C6A1F" w:rsidRPr="001C1312" w:rsidRDefault="000C6A1F" w:rsidP="000C6A1F"/>
        </w:tc>
        <w:tc>
          <w:tcPr>
            <w:tcW w:w="726" w:type="pct"/>
          </w:tcPr>
          <w:p w:rsidR="000C6A1F" w:rsidRPr="001C1312" w:rsidRDefault="000C6A1F" w:rsidP="000C6A1F"/>
        </w:tc>
        <w:tc>
          <w:tcPr>
            <w:tcW w:w="362" w:type="pct"/>
          </w:tcPr>
          <w:p w:rsidR="000C6A1F" w:rsidRPr="001C1312" w:rsidRDefault="000C6A1F" w:rsidP="000C6A1F"/>
        </w:tc>
        <w:tc>
          <w:tcPr>
            <w:tcW w:w="311" w:type="pct"/>
          </w:tcPr>
          <w:p w:rsidR="000C6A1F" w:rsidRPr="001C1312" w:rsidRDefault="000C6A1F" w:rsidP="000C6A1F"/>
        </w:tc>
        <w:tc>
          <w:tcPr>
            <w:tcW w:w="518" w:type="pct"/>
          </w:tcPr>
          <w:p w:rsidR="000C6A1F" w:rsidRPr="001C1312" w:rsidRDefault="000C6A1F" w:rsidP="000C6A1F"/>
        </w:tc>
        <w:tc>
          <w:tcPr>
            <w:tcW w:w="259" w:type="pct"/>
          </w:tcPr>
          <w:p w:rsidR="000C6A1F" w:rsidRPr="001C1312" w:rsidRDefault="000C6A1F" w:rsidP="000C6A1F"/>
        </w:tc>
        <w:tc>
          <w:tcPr>
            <w:tcW w:w="259" w:type="pct"/>
          </w:tcPr>
          <w:p w:rsidR="000C6A1F" w:rsidRPr="001C1312" w:rsidRDefault="000C6A1F" w:rsidP="000C6A1F"/>
        </w:tc>
        <w:tc>
          <w:tcPr>
            <w:tcW w:w="259" w:type="pct"/>
          </w:tcPr>
          <w:p w:rsidR="000C6A1F" w:rsidRPr="001C1312" w:rsidRDefault="000C6A1F" w:rsidP="000C6A1F"/>
        </w:tc>
        <w:tc>
          <w:tcPr>
            <w:tcW w:w="312" w:type="pct"/>
          </w:tcPr>
          <w:p w:rsidR="000C6A1F" w:rsidRPr="001C1312" w:rsidRDefault="000C6A1F" w:rsidP="000C6A1F"/>
        </w:tc>
        <w:tc>
          <w:tcPr>
            <w:tcW w:w="259" w:type="pct"/>
          </w:tcPr>
          <w:p w:rsidR="000C6A1F" w:rsidRPr="001C1312" w:rsidRDefault="000C6A1F" w:rsidP="000C6A1F"/>
        </w:tc>
        <w:tc>
          <w:tcPr>
            <w:tcW w:w="259" w:type="pct"/>
          </w:tcPr>
          <w:p w:rsidR="000C6A1F" w:rsidRPr="001C1312" w:rsidRDefault="000C6A1F" w:rsidP="000C6A1F"/>
        </w:tc>
        <w:tc>
          <w:tcPr>
            <w:tcW w:w="259" w:type="pct"/>
          </w:tcPr>
          <w:p w:rsidR="000C6A1F" w:rsidRPr="001C1312" w:rsidRDefault="000C6A1F" w:rsidP="000C6A1F"/>
        </w:tc>
        <w:tc>
          <w:tcPr>
            <w:tcW w:w="259" w:type="pct"/>
          </w:tcPr>
          <w:p w:rsidR="000C6A1F" w:rsidRPr="001C1312" w:rsidRDefault="000C6A1F" w:rsidP="000C6A1F"/>
        </w:tc>
        <w:tc>
          <w:tcPr>
            <w:tcW w:w="259" w:type="pct"/>
          </w:tcPr>
          <w:p w:rsidR="000C6A1F" w:rsidRPr="001C1312" w:rsidRDefault="000C6A1F" w:rsidP="000C6A1F"/>
        </w:tc>
        <w:tc>
          <w:tcPr>
            <w:tcW w:w="259" w:type="pct"/>
          </w:tcPr>
          <w:p w:rsidR="000C6A1F" w:rsidRPr="001C1312" w:rsidRDefault="000C6A1F" w:rsidP="000C6A1F"/>
        </w:tc>
        <w:tc>
          <w:tcPr>
            <w:tcW w:w="259" w:type="pct"/>
          </w:tcPr>
          <w:p w:rsidR="000C6A1F" w:rsidRPr="001C1312" w:rsidRDefault="000C6A1F" w:rsidP="000C6A1F"/>
        </w:tc>
      </w:tr>
      <w:tr w:rsidR="000C6A1F" w:rsidRPr="001C1312" w:rsidTr="001C1312">
        <w:tc>
          <w:tcPr>
            <w:tcW w:w="5000" w:type="pct"/>
            <w:gridSpan w:val="16"/>
          </w:tcPr>
          <w:p w:rsidR="000C6A1F" w:rsidRPr="001C1312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1C1312">
              <w:rPr>
                <w:rFonts w:eastAsia="Calibri"/>
                <w:bCs/>
                <w:lang w:eastAsia="en-US"/>
              </w:rPr>
              <w:t>Подпрограмма 1. «</w:t>
            </w:r>
            <w:r w:rsidR="005D562A" w:rsidRPr="001C1312">
              <w:rPr>
                <w:rFonts w:eastAsia="Calibri"/>
                <w:bCs/>
                <w:lang w:eastAsia="en-US"/>
              </w:rPr>
              <w:t>Совершенствование системы социальной поддержки</w:t>
            </w:r>
            <w:r w:rsidRPr="001C1312">
              <w:rPr>
                <w:rFonts w:eastAsia="Calibri"/>
                <w:bCs/>
                <w:lang w:eastAsia="en-US"/>
              </w:rPr>
              <w:t xml:space="preserve"> отдельных категорий граждан»</w:t>
            </w:r>
          </w:p>
        </w:tc>
      </w:tr>
      <w:tr w:rsidR="001C1312" w:rsidRPr="001C1312" w:rsidTr="001C1312">
        <w:tc>
          <w:tcPr>
            <w:tcW w:w="176" w:type="pct"/>
          </w:tcPr>
          <w:p w:rsidR="000C6A1F" w:rsidRPr="001C1312" w:rsidRDefault="000C6A1F" w:rsidP="000C6A1F">
            <w:r w:rsidRPr="001C1312">
              <w:t>2.</w:t>
            </w:r>
          </w:p>
        </w:tc>
        <w:tc>
          <w:tcPr>
            <w:tcW w:w="726" w:type="pct"/>
          </w:tcPr>
          <w:p w:rsidR="000C6A1F" w:rsidRPr="001C1312" w:rsidRDefault="000C6A1F" w:rsidP="000C6A1F">
            <w:r w:rsidRPr="001C1312">
              <w:rPr>
                <w:rFonts w:eastAsia="Calibri"/>
                <w:lang w:eastAsia="en-US"/>
              </w:rPr>
              <w:t>1.1. 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362" w:type="pct"/>
          </w:tcPr>
          <w:p w:rsidR="000C6A1F" w:rsidRPr="001C1312" w:rsidRDefault="000C6A1F" w:rsidP="000C6A1F">
            <w:r w:rsidRPr="001C1312">
              <w:t>ведом-ственный</w:t>
            </w:r>
          </w:p>
        </w:tc>
        <w:tc>
          <w:tcPr>
            <w:tcW w:w="311" w:type="pct"/>
          </w:tcPr>
          <w:p w:rsidR="000C6A1F" w:rsidRPr="001C1312" w:rsidRDefault="000C6A1F" w:rsidP="000C6A1F">
            <w:r w:rsidRPr="001C1312">
              <w:t>процен-ты</w:t>
            </w:r>
          </w:p>
        </w:tc>
        <w:tc>
          <w:tcPr>
            <w:tcW w:w="518" w:type="pct"/>
          </w:tcPr>
          <w:p w:rsidR="000C6A1F" w:rsidRPr="001C1312" w:rsidRDefault="000C6A1F" w:rsidP="000C6A1F">
            <w:r w:rsidRPr="001C1312">
              <w:t>100</w:t>
            </w:r>
          </w:p>
        </w:tc>
        <w:tc>
          <w:tcPr>
            <w:tcW w:w="259" w:type="pct"/>
          </w:tcPr>
          <w:p w:rsidR="000C6A1F" w:rsidRPr="001C1312" w:rsidRDefault="000C6A1F" w:rsidP="000C6A1F">
            <w:r w:rsidRPr="001C1312">
              <w:t>100</w:t>
            </w:r>
          </w:p>
        </w:tc>
        <w:tc>
          <w:tcPr>
            <w:tcW w:w="259" w:type="pct"/>
          </w:tcPr>
          <w:p w:rsidR="000C6A1F" w:rsidRPr="001C1312" w:rsidRDefault="000C6A1F" w:rsidP="000C6A1F">
            <w:r w:rsidRPr="001C1312">
              <w:t>100</w:t>
            </w:r>
          </w:p>
        </w:tc>
        <w:tc>
          <w:tcPr>
            <w:tcW w:w="259" w:type="pct"/>
          </w:tcPr>
          <w:p w:rsidR="000C6A1F" w:rsidRPr="001C1312" w:rsidRDefault="000C6A1F" w:rsidP="000C6A1F">
            <w:r w:rsidRPr="001C1312">
              <w:t>100</w:t>
            </w:r>
          </w:p>
        </w:tc>
        <w:tc>
          <w:tcPr>
            <w:tcW w:w="312" w:type="pct"/>
          </w:tcPr>
          <w:p w:rsidR="000C6A1F" w:rsidRPr="001C1312" w:rsidRDefault="000C6A1F" w:rsidP="000C6A1F">
            <w:r w:rsidRPr="001C1312">
              <w:t>100</w:t>
            </w:r>
          </w:p>
        </w:tc>
        <w:tc>
          <w:tcPr>
            <w:tcW w:w="259" w:type="pct"/>
          </w:tcPr>
          <w:p w:rsidR="000C6A1F" w:rsidRPr="001C1312" w:rsidRDefault="000C6A1F" w:rsidP="000C6A1F">
            <w:r w:rsidRPr="001C1312">
              <w:t>100</w:t>
            </w:r>
          </w:p>
        </w:tc>
        <w:tc>
          <w:tcPr>
            <w:tcW w:w="259" w:type="pct"/>
          </w:tcPr>
          <w:p w:rsidR="000C6A1F" w:rsidRPr="001C1312" w:rsidRDefault="000C6A1F" w:rsidP="000C6A1F">
            <w:r w:rsidRPr="001C1312">
              <w:t>100</w:t>
            </w:r>
          </w:p>
        </w:tc>
        <w:tc>
          <w:tcPr>
            <w:tcW w:w="259" w:type="pct"/>
          </w:tcPr>
          <w:p w:rsidR="000C6A1F" w:rsidRPr="001C1312" w:rsidRDefault="000C6A1F" w:rsidP="000C6A1F">
            <w:r w:rsidRPr="001C1312">
              <w:t>100</w:t>
            </w:r>
          </w:p>
        </w:tc>
        <w:tc>
          <w:tcPr>
            <w:tcW w:w="259" w:type="pct"/>
          </w:tcPr>
          <w:p w:rsidR="000C6A1F" w:rsidRPr="001C1312" w:rsidRDefault="000C6A1F" w:rsidP="000C6A1F">
            <w:r w:rsidRPr="001C1312">
              <w:t>100</w:t>
            </w:r>
          </w:p>
        </w:tc>
        <w:tc>
          <w:tcPr>
            <w:tcW w:w="259" w:type="pct"/>
          </w:tcPr>
          <w:p w:rsidR="000C6A1F" w:rsidRPr="001C1312" w:rsidRDefault="000C6A1F" w:rsidP="000C6A1F">
            <w:r w:rsidRPr="001C1312">
              <w:t>100</w:t>
            </w:r>
          </w:p>
        </w:tc>
        <w:tc>
          <w:tcPr>
            <w:tcW w:w="259" w:type="pct"/>
          </w:tcPr>
          <w:p w:rsidR="000C6A1F" w:rsidRPr="001C1312" w:rsidRDefault="000C6A1F" w:rsidP="000C6A1F">
            <w:r w:rsidRPr="001C1312">
              <w:t>100</w:t>
            </w:r>
          </w:p>
        </w:tc>
        <w:tc>
          <w:tcPr>
            <w:tcW w:w="259" w:type="pct"/>
          </w:tcPr>
          <w:p w:rsidR="000C6A1F" w:rsidRPr="001C1312" w:rsidRDefault="000C6A1F" w:rsidP="000C6A1F">
            <w:r w:rsidRPr="001C1312">
              <w:t>100</w:t>
            </w:r>
          </w:p>
        </w:tc>
      </w:tr>
    </w:tbl>
    <w:p w:rsidR="00BE360F" w:rsidRPr="003570FF" w:rsidRDefault="00BE360F" w:rsidP="003570FF"/>
    <w:p w:rsidR="00BE360F" w:rsidRDefault="00BE360F">
      <w:bookmarkStart w:id="2" w:name="_GoBack"/>
      <w:bookmarkEnd w:id="2"/>
    </w:p>
    <w:p w:rsidR="00BE360F" w:rsidRDefault="00BE360F"/>
    <w:p w:rsidR="00BE360F" w:rsidRDefault="00BE360F"/>
    <w:p w:rsidR="00BE360F" w:rsidRDefault="00BE360F"/>
    <w:p w:rsidR="000C6A1F" w:rsidRDefault="000C6A1F"/>
    <w:p w:rsidR="000C6A1F" w:rsidRDefault="000C6A1F"/>
    <w:p w:rsidR="000C6A1F" w:rsidRDefault="000C6A1F"/>
    <w:p w:rsidR="000C6A1F" w:rsidRDefault="000C6A1F"/>
    <w:p w:rsidR="000C6A1F" w:rsidRDefault="000C6A1F"/>
    <w:p w:rsidR="000C6A1F" w:rsidRDefault="000C6A1F"/>
    <w:p w:rsidR="00BE360F" w:rsidRDefault="00BE360F"/>
    <w:p w:rsidR="00BE360F" w:rsidRDefault="00BE360F"/>
    <w:p w:rsidR="00BE360F" w:rsidRDefault="00BE360F"/>
    <w:p w:rsidR="001C1312" w:rsidRDefault="001C1312"/>
    <w:p w:rsidR="001C1312" w:rsidRDefault="001C1312"/>
    <w:p w:rsidR="001C1312" w:rsidRDefault="001C1312"/>
    <w:p w:rsidR="001C1312" w:rsidRDefault="001C1312"/>
    <w:p w:rsidR="001C1312" w:rsidRDefault="001C1312"/>
    <w:p w:rsidR="001C1312" w:rsidRDefault="001C1312"/>
    <w:p w:rsidR="001C1312" w:rsidRDefault="001C1312"/>
    <w:p w:rsidR="00BE360F" w:rsidRDefault="00BE360F"/>
    <w:p w:rsidR="001C1312" w:rsidRDefault="000C6A1F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1C1312" w:rsidRDefault="001C1312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1C1312" w:rsidRDefault="001C1312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1C1312" w:rsidRDefault="001C1312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8078D4" w:rsidRDefault="008078D4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C6A1F" w:rsidRPr="003522B8" w:rsidRDefault="000C6A1F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lastRenderedPageBreak/>
        <w:t xml:space="preserve">Таблица </w:t>
      </w:r>
      <w:r>
        <w:rPr>
          <w:sz w:val="28"/>
          <w:szCs w:val="28"/>
          <w:lang w:eastAsia="en-US"/>
        </w:rPr>
        <w:t>4</w:t>
      </w:r>
    </w:p>
    <w:p w:rsidR="000C6A1F" w:rsidRPr="003522B8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ПЕРЕЧЕНЬ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 xml:space="preserve">подпрограмм, основных мероприятий и мероприятий </w:t>
      </w:r>
      <w:r>
        <w:rPr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  <w:lang w:eastAsia="en-US"/>
        </w:rPr>
        <w:t xml:space="preserve"> программы</w:t>
      </w:r>
      <w:r w:rsidR="00A71929">
        <w:rPr>
          <w:sz w:val="28"/>
          <w:szCs w:val="28"/>
          <w:lang w:eastAsia="en-US"/>
        </w:rPr>
        <w:t xml:space="preserve"> </w:t>
      </w:r>
      <w:r w:rsidR="00370011">
        <w:rPr>
          <w:sz w:val="28"/>
          <w:szCs w:val="28"/>
          <w:lang w:eastAsia="en-US"/>
        </w:rPr>
        <w:t>Поливянского</w:t>
      </w:r>
      <w:r w:rsidR="00A71929">
        <w:rPr>
          <w:sz w:val="28"/>
          <w:szCs w:val="28"/>
          <w:lang w:eastAsia="en-US"/>
        </w:rPr>
        <w:t xml:space="preserve"> сельского поселения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«Социальная поддержка граждан»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74"/>
        <w:gridCol w:w="2420"/>
        <w:gridCol w:w="1366"/>
        <w:gridCol w:w="1617"/>
        <w:gridCol w:w="1746"/>
        <w:gridCol w:w="2273"/>
        <w:gridCol w:w="2415"/>
        <w:gridCol w:w="2173"/>
      </w:tblGrid>
      <w:tr w:rsidR="000C6A1F" w:rsidRPr="001C1312" w:rsidTr="001C1312">
        <w:trPr>
          <w:tblHeader/>
        </w:trPr>
        <w:tc>
          <w:tcPr>
            <w:tcW w:w="674" w:type="dxa"/>
            <w:vMerge w:val="restart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>Номер и наименование основного мероприятия подпрограммы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 xml:space="preserve">Соиспол-нитель, участник, ответ-ственный </w:t>
            </w:r>
          </w:p>
          <w:p w:rsidR="000C6A1F" w:rsidRPr="001C1312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>за испол-нение основного меропри-ятия</w:t>
            </w:r>
          </w:p>
        </w:tc>
        <w:tc>
          <w:tcPr>
            <w:tcW w:w="3363" w:type="dxa"/>
            <w:gridSpan w:val="2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>Срок (годы)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>Ожидаемый результат</w:t>
            </w:r>
            <w:r w:rsidRPr="001C1312">
              <w:rPr>
                <w:sz w:val="24"/>
                <w:szCs w:val="24"/>
                <w:lang w:eastAsia="en-US"/>
              </w:rPr>
              <w:br/>
              <w:t xml:space="preserve"> (краткое описание)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0C6A1F" w:rsidRPr="001C1312" w:rsidRDefault="00A71929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>Последствия нереализаци</w:t>
            </w:r>
            <w:r w:rsidR="000C6A1F" w:rsidRPr="001C1312">
              <w:rPr>
                <w:sz w:val="24"/>
                <w:szCs w:val="24"/>
                <w:lang w:eastAsia="en-US"/>
              </w:rPr>
              <w:t>и основного мероприятия</w:t>
            </w:r>
          </w:p>
        </w:tc>
        <w:tc>
          <w:tcPr>
            <w:tcW w:w="2173" w:type="dxa"/>
            <w:vMerge w:val="restart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 xml:space="preserve">Связь </w:t>
            </w:r>
          </w:p>
          <w:p w:rsidR="000C6A1F" w:rsidRPr="001C1312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>с показателями муниципальной программы (подпрограммы)</w:t>
            </w:r>
          </w:p>
        </w:tc>
      </w:tr>
      <w:tr w:rsidR="000C6A1F" w:rsidRPr="001C1312" w:rsidTr="001C1312">
        <w:trPr>
          <w:tblHeader/>
        </w:trPr>
        <w:tc>
          <w:tcPr>
            <w:tcW w:w="674" w:type="dxa"/>
            <w:vMerge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746" w:type="dxa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273" w:type="dxa"/>
            <w:vMerge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</w:p>
        </w:tc>
      </w:tr>
    </w:tbl>
    <w:p w:rsidR="000C6A1F" w:rsidRPr="00300984" w:rsidRDefault="000C6A1F" w:rsidP="000C6A1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75"/>
        <w:gridCol w:w="2419"/>
        <w:gridCol w:w="1367"/>
        <w:gridCol w:w="1617"/>
        <w:gridCol w:w="1746"/>
        <w:gridCol w:w="2273"/>
        <w:gridCol w:w="2414"/>
        <w:gridCol w:w="2173"/>
      </w:tblGrid>
      <w:tr w:rsidR="000C6A1F" w:rsidRPr="001C1312" w:rsidTr="00304D98">
        <w:trPr>
          <w:tblHeader/>
        </w:trPr>
        <w:tc>
          <w:tcPr>
            <w:tcW w:w="698" w:type="dxa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9" w:type="dxa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69" w:type="dxa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C6A1F" w:rsidRPr="001C1312" w:rsidTr="00304D98">
        <w:tc>
          <w:tcPr>
            <w:tcW w:w="15297" w:type="dxa"/>
            <w:gridSpan w:val="8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1C1312">
              <w:rPr>
                <w:bCs/>
                <w:sz w:val="24"/>
                <w:szCs w:val="24"/>
                <w:lang w:eastAsia="en-US"/>
              </w:rPr>
              <w:t>Подпрограм</w:t>
            </w:r>
            <w:r w:rsidR="00A71929" w:rsidRPr="001C1312">
              <w:rPr>
                <w:bCs/>
                <w:sz w:val="24"/>
                <w:szCs w:val="24"/>
                <w:lang w:eastAsia="en-US"/>
              </w:rPr>
              <w:t>ма 1 «Совершенствование системы социальной поддержки отдел</w:t>
            </w:r>
            <w:r w:rsidRPr="001C1312">
              <w:rPr>
                <w:bCs/>
                <w:sz w:val="24"/>
                <w:szCs w:val="24"/>
                <w:lang w:eastAsia="en-US"/>
              </w:rPr>
              <w:t>ьных категорий граждан»</w:t>
            </w:r>
          </w:p>
        </w:tc>
      </w:tr>
      <w:tr w:rsidR="000C6A1F" w:rsidRPr="001C1312" w:rsidTr="00304D98">
        <w:tc>
          <w:tcPr>
            <w:tcW w:w="15297" w:type="dxa"/>
            <w:gridSpan w:val="8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1C1312">
              <w:rPr>
                <w:bCs/>
                <w:sz w:val="24"/>
                <w:szCs w:val="24"/>
                <w:lang w:eastAsia="en-US"/>
              </w:rPr>
              <w:t>Цель подпрограммы 1 «Повышение уровня жизни граждан – получателей мер социальной поддержки»</w:t>
            </w:r>
          </w:p>
        </w:tc>
      </w:tr>
      <w:tr w:rsidR="000C6A1F" w:rsidRPr="001C1312" w:rsidTr="00304D98">
        <w:tc>
          <w:tcPr>
            <w:tcW w:w="15297" w:type="dxa"/>
            <w:gridSpan w:val="8"/>
            <w:shd w:val="clear" w:color="auto" w:fill="auto"/>
          </w:tcPr>
          <w:p w:rsidR="000C6A1F" w:rsidRPr="001C1312" w:rsidRDefault="000C6A1F" w:rsidP="000C6A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1C1312">
              <w:rPr>
                <w:bCs/>
                <w:sz w:val="24"/>
                <w:szCs w:val="24"/>
                <w:lang w:eastAsia="en-US"/>
              </w:rPr>
              <w:t>Задача подпрограммы 1 «Организация своевременного и в полном объеме предоставления мер социальной поддержки, государственных социальных гарантий отдельным категориям граждан»</w:t>
            </w:r>
          </w:p>
        </w:tc>
      </w:tr>
      <w:tr w:rsidR="000C6A1F" w:rsidRPr="001C1312" w:rsidTr="00304D98">
        <w:tc>
          <w:tcPr>
            <w:tcW w:w="698" w:type="dxa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22" w:type="dxa"/>
            <w:shd w:val="clear" w:color="auto" w:fill="auto"/>
          </w:tcPr>
          <w:p w:rsidR="000C6A1F" w:rsidRPr="001C1312" w:rsidRDefault="000C6A1F" w:rsidP="00A47D1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 xml:space="preserve">1.1. Выплата государственной пенсии за выслугу лет лицам, замещавшим муниципальные должности  и должности муниципальной службы в </w:t>
            </w:r>
            <w:r w:rsidR="00A47D13">
              <w:rPr>
                <w:sz w:val="24"/>
                <w:szCs w:val="24"/>
                <w:lang w:eastAsia="en-US"/>
              </w:rPr>
              <w:t>Поливянском</w:t>
            </w:r>
            <w:r w:rsidRPr="001C1312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  <w:tc>
          <w:tcPr>
            <w:tcW w:w="1423" w:type="dxa"/>
            <w:shd w:val="clear" w:color="auto" w:fill="auto"/>
          </w:tcPr>
          <w:p w:rsidR="000C6A1F" w:rsidRPr="001C1312" w:rsidRDefault="00A71929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370011" w:rsidRPr="001C1312">
              <w:rPr>
                <w:sz w:val="24"/>
                <w:szCs w:val="24"/>
                <w:lang w:eastAsia="en-US"/>
              </w:rPr>
              <w:t>Поливянского</w:t>
            </w:r>
            <w:r w:rsidRPr="001C131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684" w:type="dxa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19" w:type="dxa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 xml:space="preserve">2030 </w:t>
            </w:r>
          </w:p>
        </w:tc>
        <w:tc>
          <w:tcPr>
            <w:tcW w:w="2369" w:type="dxa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>выполнение в пол</w:t>
            </w:r>
            <w:r w:rsidRPr="001C1312">
              <w:rPr>
                <w:sz w:val="24"/>
                <w:szCs w:val="24"/>
                <w:lang w:eastAsia="en-US"/>
              </w:rPr>
              <w:softHyphen/>
              <w:t>ном объеме соци</w:t>
            </w:r>
            <w:r w:rsidRPr="001C1312">
              <w:rPr>
                <w:sz w:val="24"/>
                <w:szCs w:val="24"/>
                <w:lang w:eastAsia="en-US"/>
              </w:rPr>
              <w:softHyphen/>
              <w:t>альных обяза</w:t>
            </w:r>
            <w:r w:rsidRPr="001C1312">
              <w:rPr>
                <w:sz w:val="24"/>
                <w:szCs w:val="24"/>
                <w:lang w:eastAsia="en-US"/>
              </w:rPr>
              <w:softHyphen/>
              <w:t>тельств государ</w:t>
            </w:r>
            <w:r w:rsidRPr="001C1312">
              <w:rPr>
                <w:sz w:val="24"/>
                <w:szCs w:val="24"/>
                <w:lang w:eastAsia="en-US"/>
              </w:rPr>
              <w:softHyphen/>
              <w:t>ства перед населе</w:t>
            </w:r>
            <w:r w:rsidRPr="001C1312">
              <w:rPr>
                <w:sz w:val="24"/>
                <w:szCs w:val="24"/>
                <w:lang w:eastAsia="en-US"/>
              </w:rPr>
              <w:softHyphen/>
              <w:t>нием, усиление социальной под</w:t>
            </w:r>
            <w:r w:rsidRPr="001C1312">
              <w:rPr>
                <w:sz w:val="24"/>
                <w:szCs w:val="24"/>
                <w:lang w:eastAsia="en-US"/>
              </w:rPr>
              <w:softHyphen/>
              <w:t>держки отдельных категорий граж</w:t>
            </w:r>
            <w:r w:rsidRPr="001C1312">
              <w:rPr>
                <w:sz w:val="24"/>
                <w:szCs w:val="24"/>
                <w:lang w:eastAsia="en-US"/>
              </w:rPr>
              <w:softHyphen/>
              <w:t>дан</w:t>
            </w:r>
          </w:p>
        </w:tc>
        <w:tc>
          <w:tcPr>
            <w:tcW w:w="2517" w:type="dxa"/>
            <w:shd w:val="clear" w:color="auto" w:fill="auto"/>
          </w:tcPr>
          <w:p w:rsidR="000C6A1F" w:rsidRPr="001C1312" w:rsidRDefault="000C6A1F" w:rsidP="000C6A1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>снижение уровня доходов граждан, ухудшение соци</w:t>
            </w:r>
            <w:r w:rsidRPr="001C1312">
              <w:rPr>
                <w:sz w:val="24"/>
                <w:szCs w:val="24"/>
                <w:lang w:eastAsia="en-US"/>
              </w:rPr>
              <w:softHyphen/>
              <w:t>ального климата в обществе, увеличе</w:t>
            </w:r>
            <w:r w:rsidRPr="001C1312">
              <w:rPr>
                <w:sz w:val="24"/>
                <w:szCs w:val="24"/>
                <w:lang w:eastAsia="en-US"/>
              </w:rPr>
              <w:softHyphen/>
              <w:t>ние бедности и уве</w:t>
            </w:r>
            <w:r w:rsidRPr="001C1312">
              <w:rPr>
                <w:sz w:val="24"/>
                <w:szCs w:val="24"/>
                <w:lang w:eastAsia="en-US"/>
              </w:rPr>
              <w:softHyphen/>
              <w:t>личение дифферен</w:t>
            </w:r>
            <w:r w:rsidRPr="001C1312">
              <w:rPr>
                <w:sz w:val="24"/>
                <w:szCs w:val="24"/>
                <w:lang w:eastAsia="en-US"/>
              </w:rPr>
              <w:softHyphen/>
              <w:t>циации населения по уровню доходов</w:t>
            </w:r>
          </w:p>
        </w:tc>
        <w:tc>
          <w:tcPr>
            <w:tcW w:w="2265" w:type="dxa"/>
            <w:shd w:val="clear" w:color="auto" w:fill="auto"/>
          </w:tcPr>
          <w:p w:rsidR="000C6A1F" w:rsidRPr="001C1312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1C1312">
              <w:rPr>
                <w:sz w:val="24"/>
                <w:szCs w:val="24"/>
                <w:lang w:eastAsia="en-US"/>
              </w:rPr>
              <w:t>1, 1.1</w:t>
            </w: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D3F72" w:rsidRPr="00A86698" w:rsidRDefault="00FD3F72" w:rsidP="00FD3F7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lastRenderedPageBreak/>
        <w:t xml:space="preserve">Таблица </w:t>
      </w:r>
      <w:r>
        <w:rPr>
          <w:sz w:val="22"/>
          <w:szCs w:val="22"/>
        </w:rPr>
        <w:t>6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10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2976"/>
        <w:gridCol w:w="567"/>
        <w:gridCol w:w="567"/>
        <w:gridCol w:w="709"/>
        <w:gridCol w:w="425"/>
        <w:gridCol w:w="709"/>
        <w:gridCol w:w="567"/>
        <w:gridCol w:w="567"/>
        <w:gridCol w:w="567"/>
        <w:gridCol w:w="515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:rsidTr="001C1312">
        <w:trPr>
          <w:trHeight w:val="518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:rsidR="00BE360F" w:rsidRPr="008A2CA2" w:rsidRDefault="00EB479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7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1C1312" w:rsidRPr="008A2CA2" w:rsidTr="001C1312">
        <w:trPr>
          <w:cantSplit/>
          <w:trHeight w:val="215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1C1312" w:rsidRPr="008A2CA2" w:rsidTr="001C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836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976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425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515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1C1312" w:rsidRPr="008A2CA2" w:rsidTr="001C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836" w:type="dxa"/>
            <w:vMerge w:val="restart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     </w:t>
            </w:r>
          </w:p>
        </w:tc>
        <w:tc>
          <w:tcPr>
            <w:tcW w:w="2976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567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425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370011" w:rsidRPr="008A2CA2" w:rsidRDefault="008078D4" w:rsidP="008078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2063,5</w:t>
            </w:r>
          </w:p>
        </w:tc>
        <w:tc>
          <w:tcPr>
            <w:tcW w:w="567" w:type="dxa"/>
          </w:tcPr>
          <w:p w:rsidR="00370011" w:rsidRDefault="00EE1A82" w:rsidP="008E62C3">
            <w:r>
              <w:rPr>
                <w:sz w:val="18"/>
                <w:szCs w:val="18"/>
              </w:rPr>
              <w:t>65</w:t>
            </w:r>
            <w:r w:rsidR="00370011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70011" w:rsidRDefault="00370011" w:rsidP="008C0707">
            <w:r>
              <w:rPr>
                <w:sz w:val="18"/>
                <w:szCs w:val="18"/>
              </w:rPr>
              <w:t>6</w:t>
            </w:r>
            <w:r w:rsidR="008C070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8C0707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70011" w:rsidRDefault="008078D4" w:rsidP="00EE1A82">
            <w:r>
              <w:rPr>
                <w:sz w:val="18"/>
                <w:szCs w:val="18"/>
              </w:rPr>
              <w:t>12</w:t>
            </w:r>
            <w:r w:rsidR="008C0707">
              <w:rPr>
                <w:sz w:val="18"/>
                <w:szCs w:val="18"/>
              </w:rPr>
              <w:t>0,0</w:t>
            </w:r>
          </w:p>
        </w:tc>
        <w:tc>
          <w:tcPr>
            <w:tcW w:w="515" w:type="dxa"/>
          </w:tcPr>
          <w:p w:rsidR="00370011" w:rsidRDefault="008078D4" w:rsidP="00EE1A82">
            <w:r>
              <w:rPr>
                <w:sz w:val="18"/>
                <w:szCs w:val="18"/>
              </w:rPr>
              <w:t>29</w:t>
            </w:r>
            <w:r w:rsidR="008C070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70011" w:rsidRDefault="008078D4" w:rsidP="008E62C3">
            <w:r>
              <w:rPr>
                <w:sz w:val="18"/>
                <w:szCs w:val="18"/>
              </w:rPr>
              <w:t>19</w:t>
            </w:r>
            <w:r w:rsidR="008C070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70011" w:rsidRDefault="008078D4" w:rsidP="00EE1A82">
            <w:r>
              <w:rPr>
                <w:sz w:val="18"/>
                <w:szCs w:val="18"/>
              </w:rPr>
              <w:t>19</w:t>
            </w:r>
            <w:r w:rsidR="008C070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70011" w:rsidRDefault="008078D4" w:rsidP="00EE1A82">
            <w:r>
              <w:rPr>
                <w:sz w:val="18"/>
                <w:szCs w:val="18"/>
              </w:rPr>
              <w:t>19</w:t>
            </w:r>
            <w:r w:rsidR="008C070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70011" w:rsidRDefault="008078D4" w:rsidP="00EE1A82">
            <w:r>
              <w:rPr>
                <w:sz w:val="18"/>
                <w:szCs w:val="18"/>
              </w:rPr>
              <w:t>19</w:t>
            </w:r>
            <w:r w:rsidR="008C070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70011" w:rsidRDefault="008078D4" w:rsidP="008E62C3">
            <w:r>
              <w:rPr>
                <w:sz w:val="18"/>
                <w:szCs w:val="18"/>
              </w:rPr>
              <w:t>19</w:t>
            </w:r>
            <w:r w:rsidR="008C070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70011" w:rsidRDefault="008078D4" w:rsidP="008E62C3">
            <w:r>
              <w:rPr>
                <w:sz w:val="18"/>
                <w:szCs w:val="18"/>
              </w:rPr>
              <w:t>19</w:t>
            </w:r>
            <w:r w:rsidR="008C070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70011" w:rsidRDefault="008078D4" w:rsidP="008E62C3">
            <w:r>
              <w:rPr>
                <w:sz w:val="18"/>
                <w:szCs w:val="18"/>
              </w:rPr>
              <w:t>19</w:t>
            </w:r>
            <w:r w:rsidR="008C070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70011" w:rsidRDefault="008078D4" w:rsidP="00EE1A82">
            <w:r>
              <w:rPr>
                <w:sz w:val="18"/>
                <w:szCs w:val="18"/>
              </w:rPr>
              <w:t>19</w:t>
            </w:r>
            <w:r w:rsidR="008C0707">
              <w:rPr>
                <w:sz w:val="18"/>
                <w:szCs w:val="18"/>
              </w:rPr>
              <w:t>0,0</w:t>
            </w:r>
          </w:p>
        </w:tc>
      </w:tr>
      <w:tr w:rsidR="008078D4" w:rsidRPr="008A2CA2" w:rsidTr="001C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836" w:type="dxa"/>
            <w:vMerge/>
          </w:tcPr>
          <w:p w:rsidR="008078D4" w:rsidRPr="008A2CA2" w:rsidRDefault="008078D4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</w:tcPr>
          <w:p w:rsidR="008078D4" w:rsidRPr="008A2CA2" w:rsidRDefault="008078D4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:rsidR="008078D4" w:rsidRPr="008A2CA2" w:rsidRDefault="008078D4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Поливянского</w:t>
            </w:r>
            <w:r w:rsidRPr="008A2CA2">
              <w:t xml:space="preserve"> сельского поселения</w:t>
            </w:r>
          </w:p>
        </w:tc>
        <w:tc>
          <w:tcPr>
            <w:tcW w:w="567" w:type="dxa"/>
          </w:tcPr>
          <w:p w:rsidR="008078D4" w:rsidRPr="008A2CA2" w:rsidRDefault="008078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8078D4" w:rsidRPr="008A2CA2" w:rsidRDefault="008078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078D4" w:rsidRPr="008A2CA2" w:rsidRDefault="008078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425" w:type="dxa"/>
          </w:tcPr>
          <w:p w:rsidR="008078D4" w:rsidRPr="008A2CA2" w:rsidRDefault="008078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078D4" w:rsidRPr="008A2CA2" w:rsidRDefault="008078D4" w:rsidP="000038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2063,5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68,5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120,0</w:t>
            </w:r>
          </w:p>
        </w:tc>
        <w:tc>
          <w:tcPr>
            <w:tcW w:w="515" w:type="dxa"/>
          </w:tcPr>
          <w:p w:rsidR="008078D4" w:rsidRDefault="008078D4" w:rsidP="00003869">
            <w:r>
              <w:rPr>
                <w:sz w:val="18"/>
                <w:szCs w:val="18"/>
              </w:rPr>
              <w:t>290,0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708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</w:tr>
      <w:tr w:rsidR="008078D4" w:rsidRPr="008A2CA2" w:rsidTr="001C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836" w:type="dxa"/>
            <w:vMerge w:val="restart"/>
          </w:tcPr>
          <w:p w:rsidR="008078D4" w:rsidRPr="008A2CA2" w:rsidRDefault="008078D4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8078D4" w:rsidRPr="008A2CA2" w:rsidRDefault="008078D4" w:rsidP="00BF54A2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8078D4" w:rsidRPr="008A2CA2" w:rsidRDefault="008078D4" w:rsidP="00BF54A2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8078D4" w:rsidRPr="008A2CA2" w:rsidRDefault="008078D4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</w:tcPr>
          <w:p w:rsidR="008078D4" w:rsidRPr="008A2CA2" w:rsidRDefault="008078D4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8078D4" w:rsidRPr="008A2CA2" w:rsidRDefault="008078D4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567" w:type="dxa"/>
          </w:tcPr>
          <w:p w:rsidR="008078D4" w:rsidRPr="008A2CA2" w:rsidRDefault="008078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8078D4" w:rsidRPr="008A2CA2" w:rsidRDefault="008078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078D4" w:rsidRPr="008A2CA2" w:rsidRDefault="008078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425" w:type="dxa"/>
          </w:tcPr>
          <w:p w:rsidR="008078D4" w:rsidRPr="008A2CA2" w:rsidRDefault="008078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078D4" w:rsidRPr="008A2CA2" w:rsidRDefault="008078D4" w:rsidP="000038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2063,5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68,5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120,0</w:t>
            </w:r>
          </w:p>
        </w:tc>
        <w:tc>
          <w:tcPr>
            <w:tcW w:w="515" w:type="dxa"/>
          </w:tcPr>
          <w:p w:rsidR="008078D4" w:rsidRDefault="008078D4" w:rsidP="00003869">
            <w:r>
              <w:rPr>
                <w:sz w:val="18"/>
                <w:szCs w:val="18"/>
              </w:rPr>
              <w:t>290,0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708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</w:tr>
      <w:tr w:rsidR="008078D4" w:rsidRPr="008A2CA2" w:rsidTr="001C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836" w:type="dxa"/>
            <w:vMerge/>
          </w:tcPr>
          <w:p w:rsidR="008078D4" w:rsidRPr="008A2CA2" w:rsidRDefault="008078D4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</w:tcPr>
          <w:p w:rsidR="008078D4" w:rsidRPr="008A2CA2" w:rsidRDefault="008078D4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8078D4" w:rsidRPr="008A2CA2" w:rsidRDefault="008078D4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Поливянского</w:t>
            </w:r>
            <w:r w:rsidRPr="008A2CA2">
              <w:t xml:space="preserve"> сельского поселения</w:t>
            </w:r>
          </w:p>
        </w:tc>
        <w:tc>
          <w:tcPr>
            <w:tcW w:w="567" w:type="dxa"/>
          </w:tcPr>
          <w:p w:rsidR="008078D4" w:rsidRPr="008A2CA2" w:rsidRDefault="008078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8078D4" w:rsidRPr="008A2CA2" w:rsidRDefault="008078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078D4" w:rsidRPr="008A2CA2" w:rsidRDefault="008078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425" w:type="dxa"/>
          </w:tcPr>
          <w:p w:rsidR="008078D4" w:rsidRPr="008A2CA2" w:rsidRDefault="008078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078D4" w:rsidRPr="008A2CA2" w:rsidRDefault="008078D4" w:rsidP="000038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2063,5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68,5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120,0</w:t>
            </w:r>
          </w:p>
        </w:tc>
        <w:tc>
          <w:tcPr>
            <w:tcW w:w="515" w:type="dxa"/>
          </w:tcPr>
          <w:p w:rsidR="008078D4" w:rsidRDefault="008078D4" w:rsidP="00003869">
            <w:r>
              <w:rPr>
                <w:sz w:val="18"/>
                <w:szCs w:val="18"/>
              </w:rPr>
              <w:t>290,0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708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</w:tr>
      <w:tr w:rsidR="008078D4" w:rsidRPr="00E10DBC" w:rsidTr="001C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2836" w:type="dxa"/>
          </w:tcPr>
          <w:p w:rsidR="008078D4" w:rsidRPr="008A2CA2" w:rsidRDefault="008078D4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8078D4" w:rsidRPr="008A2CA2" w:rsidRDefault="008078D4" w:rsidP="00885C00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1.1. </w:t>
            </w:r>
            <w:r w:rsidRPr="000C6A1F">
              <w:rPr>
                <w:lang w:eastAsia="en-US"/>
              </w:rPr>
              <w:t>Выплата государственной пенсии за выслугу лет лицам, замещавшим муниципальные должности  и должности мун</w:t>
            </w:r>
            <w:r>
              <w:rPr>
                <w:lang w:eastAsia="en-US"/>
              </w:rPr>
              <w:t xml:space="preserve">иципальной службы в Поливянском </w:t>
            </w:r>
            <w:r w:rsidRPr="000C6A1F">
              <w:rPr>
                <w:lang w:eastAsia="en-US"/>
              </w:rPr>
              <w:t>сельском поселении</w:t>
            </w:r>
          </w:p>
        </w:tc>
        <w:tc>
          <w:tcPr>
            <w:tcW w:w="2976" w:type="dxa"/>
          </w:tcPr>
          <w:p w:rsidR="008078D4" w:rsidRPr="008A2CA2" w:rsidRDefault="008078D4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 основного мероприятия:</w:t>
            </w:r>
          </w:p>
          <w:p w:rsidR="008078D4" w:rsidRPr="008A2CA2" w:rsidRDefault="008078D4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Поливянского</w:t>
            </w:r>
            <w:r w:rsidRPr="008A2CA2">
              <w:t xml:space="preserve"> сельского поселения</w:t>
            </w:r>
          </w:p>
        </w:tc>
        <w:tc>
          <w:tcPr>
            <w:tcW w:w="567" w:type="dxa"/>
            <w:vAlign w:val="center"/>
          </w:tcPr>
          <w:p w:rsidR="008078D4" w:rsidRPr="00A275AA" w:rsidRDefault="008078D4" w:rsidP="00304D9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951</w:t>
            </w:r>
          </w:p>
        </w:tc>
        <w:tc>
          <w:tcPr>
            <w:tcW w:w="567" w:type="dxa"/>
            <w:vAlign w:val="center"/>
          </w:tcPr>
          <w:p w:rsidR="008078D4" w:rsidRPr="00A275AA" w:rsidRDefault="008078D4" w:rsidP="00304D9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1001</w:t>
            </w:r>
          </w:p>
        </w:tc>
        <w:tc>
          <w:tcPr>
            <w:tcW w:w="709" w:type="dxa"/>
            <w:vAlign w:val="center"/>
          </w:tcPr>
          <w:p w:rsidR="008078D4" w:rsidRDefault="008078D4" w:rsidP="00304D9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01100903</w:t>
            </w:r>
          </w:p>
          <w:p w:rsidR="008078D4" w:rsidRPr="00A275AA" w:rsidRDefault="008078D4" w:rsidP="00304D9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60</w:t>
            </w:r>
          </w:p>
        </w:tc>
        <w:tc>
          <w:tcPr>
            <w:tcW w:w="425" w:type="dxa"/>
            <w:vAlign w:val="center"/>
          </w:tcPr>
          <w:p w:rsidR="008078D4" w:rsidRPr="00A275AA" w:rsidRDefault="008078D4" w:rsidP="00304D9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321</w:t>
            </w:r>
          </w:p>
        </w:tc>
        <w:tc>
          <w:tcPr>
            <w:tcW w:w="709" w:type="dxa"/>
          </w:tcPr>
          <w:p w:rsidR="008078D4" w:rsidRPr="008A2CA2" w:rsidRDefault="008078D4" w:rsidP="000038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2063,5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68,5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120,0</w:t>
            </w:r>
          </w:p>
        </w:tc>
        <w:tc>
          <w:tcPr>
            <w:tcW w:w="515" w:type="dxa"/>
          </w:tcPr>
          <w:p w:rsidR="008078D4" w:rsidRDefault="008078D4" w:rsidP="00003869">
            <w:r>
              <w:rPr>
                <w:sz w:val="18"/>
                <w:szCs w:val="18"/>
              </w:rPr>
              <w:t>290,0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708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567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C1312" w:rsidRDefault="001C131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D3F72" w:rsidRDefault="00FD3F72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 7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6209" w:type="dxa"/>
        <w:tblInd w:w="-601" w:type="dxa"/>
        <w:tblLayout w:type="fixed"/>
        <w:tblLook w:val="00A0"/>
      </w:tblPr>
      <w:tblGrid>
        <w:gridCol w:w="1909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1C1312">
        <w:trPr>
          <w:trHeight w:val="30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1C1312">
        <w:trPr>
          <w:cantSplit/>
          <w:trHeight w:val="965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1C1312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2026 го</w:t>
            </w:r>
            <w:r w:rsidR="001C1312">
              <w:rPr>
                <w:color w:val="000000"/>
              </w:rPr>
              <w:t>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1C1312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62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9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1C1312" w:rsidTr="001C1312">
        <w:trPr>
          <w:trHeight w:val="315"/>
          <w:tblHeader/>
        </w:trPr>
        <w:tc>
          <w:tcPr>
            <w:tcW w:w="1909" w:type="dxa"/>
          </w:tcPr>
          <w:p w:rsidR="00BE360F" w:rsidRPr="001C1312" w:rsidRDefault="00BE360F" w:rsidP="00077B58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:rsidR="00BE360F" w:rsidRPr="001C1312" w:rsidRDefault="00BE360F" w:rsidP="00077B58">
            <w:pPr>
              <w:jc w:val="center"/>
              <w:rPr>
                <w:bCs/>
                <w:color w:val="000000"/>
              </w:rPr>
            </w:pPr>
            <w:r w:rsidRPr="001C1312">
              <w:rPr>
                <w:bCs/>
                <w:color w:val="000000"/>
              </w:rPr>
              <w:t>2</w:t>
            </w:r>
          </w:p>
        </w:tc>
        <w:tc>
          <w:tcPr>
            <w:tcW w:w="1000" w:type="dxa"/>
          </w:tcPr>
          <w:p w:rsidR="00BE360F" w:rsidRPr="001C1312" w:rsidRDefault="00BE360F" w:rsidP="00077B58">
            <w:pPr>
              <w:jc w:val="center"/>
              <w:rPr>
                <w:bCs/>
                <w:color w:val="000000"/>
              </w:rPr>
            </w:pPr>
            <w:r w:rsidRPr="001C1312">
              <w:rPr>
                <w:bCs/>
                <w:color w:val="000000"/>
              </w:rPr>
              <w:t>3</w:t>
            </w:r>
          </w:p>
        </w:tc>
        <w:tc>
          <w:tcPr>
            <w:tcW w:w="900" w:type="dxa"/>
          </w:tcPr>
          <w:p w:rsidR="00BE360F" w:rsidRPr="001C1312" w:rsidRDefault="00BE360F" w:rsidP="00077B58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5</w:t>
            </w:r>
          </w:p>
        </w:tc>
        <w:tc>
          <w:tcPr>
            <w:tcW w:w="900" w:type="dxa"/>
          </w:tcPr>
          <w:p w:rsidR="00BE360F" w:rsidRPr="001C1312" w:rsidRDefault="00BE360F" w:rsidP="00077B58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6</w:t>
            </w:r>
          </w:p>
        </w:tc>
        <w:tc>
          <w:tcPr>
            <w:tcW w:w="900" w:type="dxa"/>
          </w:tcPr>
          <w:p w:rsidR="00BE360F" w:rsidRPr="001C1312" w:rsidRDefault="00BE360F" w:rsidP="00077B58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7</w:t>
            </w:r>
          </w:p>
        </w:tc>
        <w:tc>
          <w:tcPr>
            <w:tcW w:w="1000" w:type="dxa"/>
          </w:tcPr>
          <w:p w:rsidR="00BE360F" w:rsidRPr="001C1312" w:rsidRDefault="00BE360F" w:rsidP="00077B58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8</w:t>
            </w:r>
          </w:p>
        </w:tc>
        <w:tc>
          <w:tcPr>
            <w:tcW w:w="900" w:type="dxa"/>
          </w:tcPr>
          <w:p w:rsidR="00BE360F" w:rsidRPr="001C1312" w:rsidRDefault="00BE360F" w:rsidP="00077B58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1C1312" w:rsidRDefault="00BE360F" w:rsidP="00077B58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10</w:t>
            </w:r>
          </w:p>
        </w:tc>
        <w:tc>
          <w:tcPr>
            <w:tcW w:w="900" w:type="dxa"/>
          </w:tcPr>
          <w:p w:rsidR="00BE360F" w:rsidRPr="001C1312" w:rsidRDefault="00BE360F" w:rsidP="00077B58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11</w:t>
            </w:r>
          </w:p>
        </w:tc>
        <w:tc>
          <w:tcPr>
            <w:tcW w:w="900" w:type="dxa"/>
          </w:tcPr>
          <w:p w:rsidR="00BE360F" w:rsidRPr="001C1312" w:rsidRDefault="00BE360F" w:rsidP="00077B58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12</w:t>
            </w:r>
          </w:p>
        </w:tc>
        <w:tc>
          <w:tcPr>
            <w:tcW w:w="900" w:type="dxa"/>
          </w:tcPr>
          <w:p w:rsidR="00BE360F" w:rsidRPr="001C1312" w:rsidRDefault="00BE360F" w:rsidP="00077B58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13</w:t>
            </w:r>
          </w:p>
        </w:tc>
        <w:tc>
          <w:tcPr>
            <w:tcW w:w="900" w:type="dxa"/>
          </w:tcPr>
          <w:p w:rsidR="00BE360F" w:rsidRPr="001C1312" w:rsidRDefault="00BE360F" w:rsidP="00077B58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14</w:t>
            </w:r>
          </w:p>
        </w:tc>
        <w:tc>
          <w:tcPr>
            <w:tcW w:w="900" w:type="dxa"/>
          </w:tcPr>
          <w:p w:rsidR="00BE360F" w:rsidRPr="001C1312" w:rsidRDefault="00BE360F" w:rsidP="00077B58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15</w:t>
            </w:r>
          </w:p>
        </w:tc>
        <w:tc>
          <w:tcPr>
            <w:tcW w:w="900" w:type="dxa"/>
          </w:tcPr>
          <w:p w:rsidR="00BE360F" w:rsidRPr="001C1312" w:rsidRDefault="00BE360F" w:rsidP="00077B58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16</w:t>
            </w:r>
          </w:p>
        </w:tc>
      </w:tr>
      <w:tr w:rsidR="008078D4" w:rsidRPr="001C1312" w:rsidTr="00D66844">
        <w:trPr>
          <w:trHeight w:val="315"/>
        </w:trPr>
        <w:tc>
          <w:tcPr>
            <w:tcW w:w="1909" w:type="dxa"/>
            <w:vMerge w:val="restart"/>
          </w:tcPr>
          <w:p w:rsidR="008078D4" w:rsidRPr="001C1312" w:rsidRDefault="008078D4" w:rsidP="007309D9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Муниципальная программа «Социальная поддержка граждан»</w:t>
            </w:r>
          </w:p>
        </w:tc>
        <w:tc>
          <w:tcPr>
            <w:tcW w:w="2400" w:type="dxa"/>
            <w:noWrap/>
          </w:tcPr>
          <w:p w:rsidR="008078D4" w:rsidRPr="001C1312" w:rsidRDefault="008078D4" w:rsidP="007309D9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8078D4" w:rsidRPr="008A2CA2" w:rsidRDefault="008078D4" w:rsidP="000038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2063,5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noWrap/>
          </w:tcPr>
          <w:p w:rsidR="008078D4" w:rsidRDefault="008078D4" w:rsidP="00003869">
            <w:r>
              <w:rPr>
                <w:sz w:val="18"/>
                <w:szCs w:val="18"/>
              </w:rPr>
              <w:t>68,5</w:t>
            </w:r>
          </w:p>
        </w:tc>
        <w:tc>
          <w:tcPr>
            <w:tcW w:w="900" w:type="dxa"/>
            <w:noWrap/>
          </w:tcPr>
          <w:p w:rsidR="008078D4" w:rsidRDefault="008078D4" w:rsidP="00003869">
            <w:r>
              <w:rPr>
                <w:sz w:val="18"/>
                <w:szCs w:val="18"/>
              </w:rPr>
              <w:t>120,0</w:t>
            </w:r>
          </w:p>
        </w:tc>
        <w:tc>
          <w:tcPr>
            <w:tcW w:w="1000" w:type="dxa"/>
            <w:noWrap/>
          </w:tcPr>
          <w:p w:rsidR="008078D4" w:rsidRDefault="008078D4" w:rsidP="00003869">
            <w:r>
              <w:rPr>
                <w:sz w:val="18"/>
                <w:szCs w:val="18"/>
              </w:rPr>
              <w:t>290,0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893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7" w:type="dxa"/>
            <w:gridSpan w:val="2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</w:tr>
      <w:tr w:rsidR="008078D4" w:rsidRPr="001C1312" w:rsidTr="00B23694">
        <w:trPr>
          <w:trHeight w:val="315"/>
        </w:trPr>
        <w:tc>
          <w:tcPr>
            <w:tcW w:w="1909" w:type="dxa"/>
            <w:vMerge/>
            <w:vAlign w:val="center"/>
          </w:tcPr>
          <w:p w:rsidR="008078D4" w:rsidRPr="001C1312" w:rsidRDefault="008078D4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078D4" w:rsidRPr="001C1312" w:rsidRDefault="008078D4" w:rsidP="00237770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8078D4" w:rsidRPr="008A2CA2" w:rsidRDefault="008078D4" w:rsidP="000038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2063,5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noWrap/>
          </w:tcPr>
          <w:p w:rsidR="008078D4" w:rsidRDefault="008078D4" w:rsidP="00003869">
            <w:r>
              <w:rPr>
                <w:sz w:val="18"/>
                <w:szCs w:val="18"/>
              </w:rPr>
              <w:t>68,5</w:t>
            </w:r>
          </w:p>
        </w:tc>
        <w:tc>
          <w:tcPr>
            <w:tcW w:w="900" w:type="dxa"/>
            <w:noWrap/>
          </w:tcPr>
          <w:p w:rsidR="008078D4" w:rsidRDefault="008078D4" w:rsidP="00003869">
            <w:r>
              <w:rPr>
                <w:sz w:val="18"/>
                <w:szCs w:val="18"/>
              </w:rPr>
              <w:t>120,0</w:t>
            </w:r>
          </w:p>
        </w:tc>
        <w:tc>
          <w:tcPr>
            <w:tcW w:w="1000" w:type="dxa"/>
            <w:noWrap/>
          </w:tcPr>
          <w:p w:rsidR="008078D4" w:rsidRDefault="008078D4" w:rsidP="00003869">
            <w:r>
              <w:rPr>
                <w:sz w:val="18"/>
                <w:szCs w:val="18"/>
              </w:rPr>
              <w:t>290,0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893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7" w:type="dxa"/>
            <w:gridSpan w:val="2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</w:tr>
      <w:tr w:rsidR="00BE360F" w:rsidRPr="001C1312" w:rsidTr="001C1312">
        <w:trPr>
          <w:trHeight w:val="345"/>
        </w:trPr>
        <w:tc>
          <w:tcPr>
            <w:tcW w:w="1909" w:type="dxa"/>
            <w:vMerge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1C1312" w:rsidRDefault="00BE360F" w:rsidP="00237770">
            <w:pPr>
              <w:jc w:val="center"/>
              <w:rPr>
                <w:bCs/>
                <w:color w:val="000000"/>
              </w:rPr>
            </w:pPr>
            <w:r w:rsidRPr="001C1312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1C1312" w:rsidRDefault="00797CF1" w:rsidP="00237770">
            <w:pPr>
              <w:jc w:val="center"/>
              <w:rPr>
                <w:b/>
                <w:color w:val="000000"/>
              </w:rPr>
            </w:pPr>
            <w:r w:rsidRPr="001C1312"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1000" w:type="dxa"/>
            <w:noWrap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893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</w:tr>
      <w:tr w:rsidR="00BE360F" w:rsidRPr="001C1312" w:rsidTr="001C1312">
        <w:trPr>
          <w:trHeight w:val="315"/>
        </w:trPr>
        <w:tc>
          <w:tcPr>
            <w:tcW w:w="1909" w:type="dxa"/>
            <w:vMerge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1C1312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1C1312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1C131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1C131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1C131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1C131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1C131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1C131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</w:pPr>
          </w:p>
        </w:tc>
      </w:tr>
      <w:tr w:rsidR="00CD6952" w:rsidRPr="001C1312" w:rsidTr="001C1312">
        <w:trPr>
          <w:trHeight w:val="315"/>
        </w:trPr>
        <w:tc>
          <w:tcPr>
            <w:tcW w:w="1909" w:type="dxa"/>
            <w:vMerge/>
            <w:vAlign w:val="center"/>
          </w:tcPr>
          <w:p w:rsidR="00CD6952" w:rsidRPr="001C1312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1C1312" w:rsidRDefault="00CD6952" w:rsidP="00237770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1C1312" w:rsidRDefault="00797CF1" w:rsidP="00237770">
            <w:pPr>
              <w:jc w:val="center"/>
              <w:rPr>
                <w:b/>
                <w:color w:val="000000"/>
              </w:rPr>
            </w:pPr>
            <w:r w:rsidRPr="001C1312">
              <w:rPr>
                <w:b/>
                <w:color w:val="000000"/>
              </w:rPr>
              <w:t>0</w:t>
            </w:r>
          </w:p>
        </w:tc>
        <w:tc>
          <w:tcPr>
            <w:tcW w:w="900" w:type="dxa"/>
          </w:tcPr>
          <w:p w:rsidR="00CD6952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noWrap/>
          </w:tcPr>
          <w:p w:rsidR="00CD6952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noWrap/>
          </w:tcPr>
          <w:p w:rsidR="00CD6952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1000" w:type="dxa"/>
            <w:noWrap/>
          </w:tcPr>
          <w:p w:rsidR="00CD6952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</w:tcPr>
          <w:p w:rsidR="00CD6952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893" w:type="dxa"/>
          </w:tcPr>
          <w:p w:rsidR="00CD6952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7" w:type="dxa"/>
            <w:gridSpan w:val="2"/>
          </w:tcPr>
          <w:p w:rsidR="00CD6952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</w:tcPr>
          <w:p w:rsidR="00CD6952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</w:tcPr>
          <w:p w:rsidR="00CD6952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</w:tcPr>
          <w:p w:rsidR="00CD6952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</w:tcPr>
          <w:p w:rsidR="00CD6952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</w:tcPr>
          <w:p w:rsidR="00CD6952" w:rsidRPr="001C1312" w:rsidRDefault="00797CF1" w:rsidP="00237770">
            <w:pPr>
              <w:jc w:val="center"/>
            </w:pPr>
            <w:r w:rsidRPr="001C1312">
              <w:t>0</w:t>
            </w:r>
          </w:p>
        </w:tc>
      </w:tr>
      <w:tr w:rsidR="00BE360F" w:rsidRPr="001C1312" w:rsidTr="001C1312">
        <w:trPr>
          <w:trHeight w:val="315"/>
        </w:trPr>
        <w:tc>
          <w:tcPr>
            <w:tcW w:w="1909" w:type="dxa"/>
            <w:vMerge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1C1312" w:rsidRDefault="00BE360F" w:rsidP="00237770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1C1312" w:rsidRDefault="00797CF1" w:rsidP="00237770">
            <w:pPr>
              <w:jc w:val="center"/>
              <w:rPr>
                <w:b/>
                <w:color w:val="000000"/>
              </w:rPr>
            </w:pPr>
            <w:r w:rsidRPr="001C1312"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1000" w:type="dxa"/>
            <w:noWrap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893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</w:tr>
      <w:tr w:rsidR="00BE360F" w:rsidRPr="001C1312" w:rsidTr="001C1312">
        <w:trPr>
          <w:trHeight w:val="315"/>
        </w:trPr>
        <w:tc>
          <w:tcPr>
            <w:tcW w:w="1909" w:type="dxa"/>
            <w:vMerge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1C1312" w:rsidRDefault="00BE360F" w:rsidP="00237770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1C1312" w:rsidRDefault="00797CF1" w:rsidP="00237770">
            <w:pPr>
              <w:jc w:val="center"/>
              <w:rPr>
                <w:b/>
                <w:color w:val="000000"/>
              </w:rPr>
            </w:pPr>
            <w:r w:rsidRPr="001C1312"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1000" w:type="dxa"/>
            <w:noWrap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893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  <w:tc>
          <w:tcPr>
            <w:tcW w:w="900" w:type="dxa"/>
            <w:vAlign w:val="center"/>
          </w:tcPr>
          <w:p w:rsidR="00BE360F" w:rsidRPr="001C1312" w:rsidRDefault="00797CF1" w:rsidP="00237770">
            <w:pPr>
              <w:jc w:val="center"/>
            </w:pPr>
            <w:r w:rsidRPr="001C1312">
              <w:t>0</w:t>
            </w:r>
          </w:p>
        </w:tc>
      </w:tr>
      <w:tr w:rsidR="008078D4" w:rsidRPr="001C1312" w:rsidTr="00043BDA">
        <w:trPr>
          <w:trHeight w:val="315"/>
        </w:trPr>
        <w:tc>
          <w:tcPr>
            <w:tcW w:w="1909" w:type="dxa"/>
            <w:vMerge w:val="restart"/>
          </w:tcPr>
          <w:p w:rsidR="008078D4" w:rsidRPr="001C1312" w:rsidRDefault="008078D4" w:rsidP="00726E1D">
            <w:pPr>
              <w:rPr>
                <w:color w:val="000000"/>
              </w:rPr>
            </w:pPr>
          </w:p>
          <w:p w:rsidR="008078D4" w:rsidRPr="001C1312" w:rsidRDefault="008078D4" w:rsidP="008A2C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312">
              <w:rPr>
                <w:color w:val="000000"/>
              </w:rPr>
              <w:t>«</w:t>
            </w:r>
            <w:r w:rsidRPr="001C1312">
              <w:t xml:space="preserve">Подпрограмма 1 «Совершенствование системы </w:t>
            </w:r>
            <w:r w:rsidRPr="001C1312">
              <w:rPr>
                <w:rFonts w:eastAsia="Calibri"/>
                <w:lang w:eastAsia="en-US"/>
              </w:rPr>
              <w:t xml:space="preserve">социальной </w:t>
            </w:r>
          </w:p>
          <w:p w:rsidR="008078D4" w:rsidRPr="001C1312" w:rsidRDefault="008078D4" w:rsidP="00726E1D">
            <w:pPr>
              <w:widowControl w:val="0"/>
              <w:autoSpaceDE w:val="0"/>
              <w:autoSpaceDN w:val="0"/>
              <w:adjustRightInd w:val="0"/>
            </w:pPr>
            <w:r w:rsidRPr="001C1312">
              <w:rPr>
                <w:rFonts w:eastAsia="Calibri"/>
                <w:lang w:eastAsia="en-US"/>
              </w:rPr>
              <w:t>поддержки отдельных категорий  граждан</w:t>
            </w:r>
            <w:r w:rsidRPr="001C1312">
              <w:t>»</w:t>
            </w:r>
          </w:p>
          <w:p w:rsidR="008078D4" w:rsidRPr="001C1312" w:rsidRDefault="008078D4" w:rsidP="003C414C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:rsidR="008078D4" w:rsidRPr="001C1312" w:rsidRDefault="008078D4" w:rsidP="00FA5A69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8078D4" w:rsidRPr="008A2CA2" w:rsidRDefault="008078D4" w:rsidP="000038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2063,5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noWrap/>
          </w:tcPr>
          <w:p w:rsidR="008078D4" w:rsidRDefault="008078D4" w:rsidP="00003869">
            <w:r>
              <w:rPr>
                <w:sz w:val="18"/>
                <w:szCs w:val="18"/>
              </w:rPr>
              <w:t>68,5</w:t>
            </w:r>
          </w:p>
        </w:tc>
        <w:tc>
          <w:tcPr>
            <w:tcW w:w="900" w:type="dxa"/>
            <w:noWrap/>
          </w:tcPr>
          <w:p w:rsidR="008078D4" w:rsidRDefault="008078D4" w:rsidP="00003869">
            <w:r>
              <w:rPr>
                <w:sz w:val="18"/>
                <w:szCs w:val="18"/>
              </w:rPr>
              <w:t>120,0</w:t>
            </w:r>
          </w:p>
        </w:tc>
        <w:tc>
          <w:tcPr>
            <w:tcW w:w="1000" w:type="dxa"/>
            <w:noWrap/>
          </w:tcPr>
          <w:p w:rsidR="008078D4" w:rsidRDefault="008078D4" w:rsidP="00003869">
            <w:r>
              <w:rPr>
                <w:sz w:val="18"/>
                <w:szCs w:val="18"/>
              </w:rPr>
              <w:t>290,0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893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7" w:type="dxa"/>
            <w:gridSpan w:val="2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</w:tr>
      <w:tr w:rsidR="008078D4" w:rsidRPr="001C1312" w:rsidTr="00043BDA">
        <w:trPr>
          <w:trHeight w:val="315"/>
        </w:trPr>
        <w:tc>
          <w:tcPr>
            <w:tcW w:w="1909" w:type="dxa"/>
            <w:vMerge/>
            <w:vAlign w:val="center"/>
          </w:tcPr>
          <w:p w:rsidR="008078D4" w:rsidRPr="001C1312" w:rsidRDefault="008078D4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078D4" w:rsidRPr="001C1312" w:rsidRDefault="008078D4" w:rsidP="00FA5A69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8078D4" w:rsidRPr="008A2CA2" w:rsidRDefault="008078D4" w:rsidP="000038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2063,5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noWrap/>
          </w:tcPr>
          <w:p w:rsidR="008078D4" w:rsidRDefault="008078D4" w:rsidP="00003869">
            <w:r>
              <w:rPr>
                <w:sz w:val="18"/>
                <w:szCs w:val="18"/>
              </w:rPr>
              <w:t>68,5</w:t>
            </w:r>
          </w:p>
        </w:tc>
        <w:tc>
          <w:tcPr>
            <w:tcW w:w="900" w:type="dxa"/>
            <w:noWrap/>
          </w:tcPr>
          <w:p w:rsidR="008078D4" w:rsidRDefault="008078D4" w:rsidP="00003869">
            <w:r>
              <w:rPr>
                <w:sz w:val="18"/>
                <w:szCs w:val="18"/>
              </w:rPr>
              <w:t>120,0</w:t>
            </w:r>
          </w:p>
        </w:tc>
        <w:tc>
          <w:tcPr>
            <w:tcW w:w="1000" w:type="dxa"/>
            <w:noWrap/>
          </w:tcPr>
          <w:p w:rsidR="008078D4" w:rsidRDefault="008078D4" w:rsidP="00003869">
            <w:r>
              <w:rPr>
                <w:sz w:val="18"/>
                <w:szCs w:val="18"/>
              </w:rPr>
              <w:t>290,0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893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7" w:type="dxa"/>
            <w:gridSpan w:val="2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0" w:type="dxa"/>
          </w:tcPr>
          <w:p w:rsidR="008078D4" w:rsidRDefault="008078D4" w:rsidP="00003869">
            <w:r>
              <w:rPr>
                <w:sz w:val="18"/>
                <w:szCs w:val="18"/>
              </w:rPr>
              <w:t>190,0</w:t>
            </w:r>
          </w:p>
        </w:tc>
      </w:tr>
      <w:tr w:rsidR="00BE360F" w:rsidRPr="001C1312" w:rsidTr="001C1312">
        <w:trPr>
          <w:trHeight w:val="330"/>
        </w:trPr>
        <w:tc>
          <w:tcPr>
            <w:tcW w:w="1909" w:type="dxa"/>
            <w:vMerge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1C1312" w:rsidRDefault="00BE360F" w:rsidP="00237770">
            <w:pPr>
              <w:jc w:val="center"/>
              <w:rPr>
                <w:bCs/>
                <w:color w:val="000000"/>
              </w:rPr>
            </w:pPr>
            <w:r w:rsidRPr="001C1312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1C1312" w:rsidRDefault="00BE360F" w:rsidP="0023777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1C1312" w:rsidRDefault="00BE360F" w:rsidP="00797CF1">
            <w:pPr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1C1312" w:rsidTr="001C1312">
        <w:trPr>
          <w:trHeight w:val="315"/>
        </w:trPr>
        <w:tc>
          <w:tcPr>
            <w:tcW w:w="1909" w:type="dxa"/>
            <w:vMerge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1C1312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1C1312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1C1312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1C1312" w:rsidTr="001C1312">
        <w:trPr>
          <w:trHeight w:val="315"/>
        </w:trPr>
        <w:tc>
          <w:tcPr>
            <w:tcW w:w="1909" w:type="dxa"/>
            <w:vMerge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1C1312" w:rsidRDefault="00BE360F" w:rsidP="00237770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1C1312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1C1312" w:rsidTr="001C1312">
        <w:trPr>
          <w:trHeight w:val="315"/>
        </w:trPr>
        <w:tc>
          <w:tcPr>
            <w:tcW w:w="1909" w:type="dxa"/>
            <w:vMerge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1C1312" w:rsidRDefault="00BE360F" w:rsidP="00237770">
            <w:pPr>
              <w:jc w:val="center"/>
              <w:rPr>
                <w:color w:val="000000"/>
              </w:rPr>
            </w:pPr>
            <w:r w:rsidRPr="001C1312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1C1312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1C1312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1C1312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:rsidR="00EC2C7A" w:rsidRDefault="00EC2C7A" w:rsidP="00EC2C7A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FD3F72" w:rsidRPr="00EC2C7A" w:rsidRDefault="00EC2C7A" w:rsidP="001C13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Поливянского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8078D4">
        <w:rPr>
          <w:sz w:val="28"/>
          <w:szCs w:val="28"/>
        </w:rPr>
        <w:t>А.В.Балык</w:t>
      </w:r>
    </w:p>
    <w:sectPr w:rsidR="00FD3F72" w:rsidRPr="00EC2C7A" w:rsidSect="001C1312">
      <w:pgSz w:w="16838" w:h="11906" w:orient="landscape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25A" w:rsidRDefault="0013325A" w:rsidP="00CC33A3">
      <w:r>
        <w:separator/>
      </w:r>
    </w:p>
  </w:endnote>
  <w:endnote w:type="continuationSeparator" w:id="1">
    <w:p w:rsidR="0013325A" w:rsidRDefault="0013325A" w:rsidP="00CC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25A" w:rsidRDefault="0013325A" w:rsidP="00CC33A3">
      <w:r>
        <w:separator/>
      </w:r>
    </w:p>
  </w:footnote>
  <w:footnote w:type="continuationSeparator" w:id="1">
    <w:p w:rsidR="0013325A" w:rsidRDefault="0013325A" w:rsidP="00CC3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312" w:rsidRDefault="001C1312">
    <w:pPr>
      <w:pStyle w:val="ad"/>
    </w:pPr>
  </w:p>
  <w:p w:rsidR="00F57B08" w:rsidRDefault="00F57B08">
    <w:pPr>
      <w:pStyle w:val="ad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CE9"/>
    <w:rsid w:val="000201DA"/>
    <w:rsid w:val="00020327"/>
    <w:rsid w:val="0002175A"/>
    <w:rsid w:val="00041D68"/>
    <w:rsid w:val="0006132E"/>
    <w:rsid w:val="000704F8"/>
    <w:rsid w:val="000775A5"/>
    <w:rsid w:val="00077B58"/>
    <w:rsid w:val="0008653A"/>
    <w:rsid w:val="00087027"/>
    <w:rsid w:val="000A4E32"/>
    <w:rsid w:val="000C6A1F"/>
    <w:rsid w:val="000C724A"/>
    <w:rsid w:val="000D1CAF"/>
    <w:rsid w:val="000D507F"/>
    <w:rsid w:val="000D580F"/>
    <w:rsid w:val="000E2BD2"/>
    <w:rsid w:val="000E58C9"/>
    <w:rsid w:val="000E723F"/>
    <w:rsid w:val="000F02C4"/>
    <w:rsid w:val="000F7ECA"/>
    <w:rsid w:val="00104D7C"/>
    <w:rsid w:val="001070CB"/>
    <w:rsid w:val="00112692"/>
    <w:rsid w:val="001260A8"/>
    <w:rsid w:val="0013325A"/>
    <w:rsid w:val="00141FFC"/>
    <w:rsid w:val="0014332B"/>
    <w:rsid w:val="001448E9"/>
    <w:rsid w:val="00145CE9"/>
    <w:rsid w:val="00153792"/>
    <w:rsid w:val="00160020"/>
    <w:rsid w:val="001864C9"/>
    <w:rsid w:val="00194008"/>
    <w:rsid w:val="0019628E"/>
    <w:rsid w:val="001A3ADD"/>
    <w:rsid w:val="001A4895"/>
    <w:rsid w:val="001B01A3"/>
    <w:rsid w:val="001B36F8"/>
    <w:rsid w:val="001B549F"/>
    <w:rsid w:val="001B715F"/>
    <w:rsid w:val="001C1312"/>
    <w:rsid w:val="001C2476"/>
    <w:rsid w:val="001D54D6"/>
    <w:rsid w:val="001D56E0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44EA4"/>
    <w:rsid w:val="002572A7"/>
    <w:rsid w:val="00260964"/>
    <w:rsid w:val="00262588"/>
    <w:rsid w:val="002655BD"/>
    <w:rsid w:val="0027097D"/>
    <w:rsid w:val="00281E92"/>
    <w:rsid w:val="002928D9"/>
    <w:rsid w:val="002C06A2"/>
    <w:rsid w:val="002D0A82"/>
    <w:rsid w:val="002E770B"/>
    <w:rsid w:val="00304D98"/>
    <w:rsid w:val="0030728C"/>
    <w:rsid w:val="003135AB"/>
    <w:rsid w:val="00326A55"/>
    <w:rsid w:val="00332F5B"/>
    <w:rsid w:val="003331E0"/>
    <w:rsid w:val="003332D3"/>
    <w:rsid w:val="00336F14"/>
    <w:rsid w:val="00343FB9"/>
    <w:rsid w:val="003505C9"/>
    <w:rsid w:val="003538CB"/>
    <w:rsid w:val="00356A9C"/>
    <w:rsid w:val="003570FF"/>
    <w:rsid w:val="00357639"/>
    <w:rsid w:val="00370011"/>
    <w:rsid w:val="00384A7C"/>
    <w:rsid w:val="00386BA3"/>
    <w:rsid w:val="0039747D"/>
    <w:rsid w:val="003A4CB8"/>
    <w:rsid w:val="003B7825"/>
    <w:rsid w:val="003C2417"/>
    <w:rsid w:val="003C2CA3"/>
    <w:rsid w:val="003C414C"/>
    <w:rsid w:val="003D2FD1"/>
    <w:rsid w:val="003D3C1B"/>
    <w:rsid w:val="003D781E"/>
    <w:rsid w:val="003E2C8F"/>
    <w:rsid w:val="003E7F86"/>
    <w:rsid w:val="003F03FE"/>
    <w:rsid w:val="003F0BAB"/>
    <w:rsid w:val="003F398C"/>
    <w:rsid w:val="00400311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2709"/>
    <w:rsid w:val="004859B7"/>
    <w:rsid w:val="004942E2"/>
    <w:rsid w:val="00497FE1"/>
    <w:rsid w:val="004A5E07"/>
    <w:rsid w:val="004B5E80"/>
    <w:rsid w:val="004C4915"/>
    <w:rsid w:val="004D66E7"/>
    <w:rsid w:val="004E270E"/>
    <w:rsid w:val="004F11EA"/>
    <w:rsid w:val="004F2A70"/>
    <w:rsid w:val="004F4A5D"/>
    <w:rsid w:val="004F5608"/>
    <w:rsid w:val="00501FCB"/>
    <w:rsid w:val="005135C3"/>
    <w:rsid w:val="00515195"/>
    <w:rsid w:val="00531F88"/>
    <w:rsid w:val="00540599"/>
    <w:rsid w:val="00542DE5"/>
    <w:rsid w:val="005546AF"/>
    <w:rsid w:val="0056266F"/>
    <w:rsid w:val="005626E0"/>
    <w:rsid w:val="00570417"/>
    <w:rsid w:val="00585DC4"/>
    <w:rsid w:val="005917B8"/>
    <w:rsid w:val="005B0941"/>
    <w:rsid w:val="005B3514"/>
    <w:rsid w:val="005B602F"/>
    <w:rsid w:val="005C358F"/>
    <w:rsid w:val="005D562A"/>
    <w:rsid w:val="005D618C"/>
    <w:rsid w:val="005E3FD8"/>
    <w:rsid w:val="005E5EB6"/>
    <w:rsid w:val="005F0287"/>
    <w:rsid w:val="005F237B"/>
    <w:rsid w:val="005F676C"/>
    <w:rsid w:val="006151E4"/>
    <w:rsid w:val="00615B48"/>
    <w:rsid w:val="00616542"/>
    <w:rsid w:val="00616A4B"/>
    <w:rsid w:val="006260B4"/>
    <w:rsid w:val="00626F27"/>
    <w:rsid w:val="0063225B"/>
    <w:rsid w:val="00643277"/>
    <w:rsid w:val="00644150"/>
    <w:rsid w:val="00650E35"/>
    <w:rsid w:val="00667E21"/>
    <w:rsid w:val="00671679"/>
    <w:rsid w:val="00672707"/>
    <w:rsid w:val="00673A24"/>
    <w:rsid w:val="00681511"/>
    <w:rsid w:val="00687258"/>
    <w:rsid w:val="00691524"/>
    <w:rsid w:val="006A5473"/>
    <w:rsid w:val="006B1B50"/>
    <w:rsid w:val="006D0619"/>
    <w:rsid w:val="006E38E9"/>
    <w:rsid w:val="006F1F4C"/>
    <w:rsid w:val="00700187"/>
    <w:rsid w:val="00701CAA"/>
    <w:rsid w:val="0070464A"/>
    <w:rsid w:val="00712C52"/>
    <w:rsid w:val="007160EB"/>
    <w:rsid w:val="00720084"/>
    <w:rsid w:val="00726E1D"/>
    <w:rsid w:val="007309D9"/>
    <w:rsid w:val="0073496C"/>
    <w:rsid w:val="007445F6"/>
    <w:rsid w:val="00746612"/>
    <w:rsid w:val="00747034"/>
    <w:rsid w:val="00757CB4"/>
    <w:rsid w:val="00765565"/>
    <w:rsid w:val="00772094"/>
    <w:rsid w:val="007727FF"/>
    <w:rsid w:val="0078298A"/>
    <w:rsid w:val="00786929"/>
    <w:rsid w:val="00795D24"/>
    <w:rsid w:val="00797CF1"/>
    <w:rsid w:val="007A39BB"/>
    <w:rsid w:val="007A69A7"/>
    <w:rsid w:val="007B50E9"/>
    <w:rsid w:val="007C1EDE"/>
    <w:rsid w:val="007C42A2"/>
    <w:rsid w:val="007D0F16"/>
    <w:rsid w:val="007D520A"/>
    <w:rsid w:val="007E28E7"/>
    <w:rsid w:val="007E4211"/>
    <w:rsid w:val="007E4B2D"/>
    <w:rsid w:val="007E62EE"/>
    <w:rsid w:val="007E6CA7"/>
    <w:rsid w:val="007E7B62"/>
    <w:rsid w:val="007F1202"/>
    <w:rsid w:val="007F2FD0"/>
    <w:rsid w:val="007F32F6"/>
    <w:rsid w:val="0080092B"/>
    <w:rsid w:val="008078D4"/>
    <w:rsid w:val="00814348"/>
    <w:rsid w:val="00816E9B"/>
    <w:rsid w:val="00827644"/>
    <w:rsid w:val="00827B87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39F"/>
    <w:rsid w:val="00872AE6"/>
    <w:rsid w:val="00877169"/>
    <w:rsid w:val="00884EF2"/>
    <w:rsid w:val="00885C00"/>
    <w:rsid w:val="00892658"/>
    <w:rsid w:val="0089647D"/>
    <w:rsid w:val="00896A9B"/>
    <w:rsid w:val="008A2CA2"/>
    <w:rsid w:val="008A2ED1"/>
    <w:rsid w:val="008C0707"/>
    <w:rsid w:val="008C2826"/>
    <w:rsid w:val="008C7424"/>
    <w:rsid w:val="008E6F8B"/>
    <w:rsid w:val="009012CA"/>
    <w:rsid w:val="0091048B"/>
    <w:rsid w:val="00914CA1"/>
    <w:rsid w:val="00935232"/>
    <w:rsid w:val="00942966"/>
    <w:rsid w:val="00944585"/>
    <w:rsid w:val="00946E12"/>
    <w:rsid w:val="00971EC2"/>
    <w:rsid w:val="009756E5"/>
    <w:rsid w:val="00977D0B"/>
    <w:rsid w:val="009A0C8C"/>
    <w:rsid w:val="009B2C80"/>
    <w:rsid w:val="009C156F"/>
    <w:rsid w:val="009C25B3"/>
    <w:rsid w:val="009D0D8D"/>
    <w:rsid w:val="009D10BF"/>
    <w:rsid w:val="00A03F52"/>
    <w:rsid w:val="00A04D22"/>
    <w:rsid w:val="00A106F6"/>
    <w:rsid w:val="00A129E9"/>
    <w:rsid w:val="00A17333"/>
    <w:rsid w:val="00A269BB"/>
    <w:rsid w:val="00A3643A"/>
    <w:rsid w:val="00A433DA"/>
    <w:rsid w:val="00A47D13"/>
    <w:rsid w:val="00A5222F"/>
    <w:rsid w:val="00A62F2B"/>
    <w:rsid w:val="00A6740F"/>
    <w:rsid w:val="00A70CDC"/>
    <w:rsid w:val="00A71929"/>
    <w:rsid w:val="00A76733"/>
    <w:rsid w:val="00A87231"/>
    <w:rsid w:val="00A90AFB"/>
    <w:rsid w:val="00A9682E"/>
    <w:rsid w:val="00A970E8"/>
    <w:rsid w:val="00AB03D8"/>
    <w:rsid w:val="00AC2C00"/>
    <w:rsid w:val="00AD6355"/>
    <w:rsid w:val="00AE6D53"/>
    <w:rsid w:val="00B01C33"/>
    <w:rsid w:val="00B125E7"/>
    <w:rsid w:val="00B259AC"/>
    <w:rsid w:val="00B37DAE"/>
    <w:rsid w:val="00B45EA2"/>
    <w:rsid w:val="00B63CE5"/>
    <w:rsid w:val="00B71740"/>
    <w:rsid w:val="00B83A30"/>
    <w:rsid w:val="00B87839"/>
    <w:rsid w:val="00B922A2"/>
    <w:rsid w:val="00BA3EA7"/>
    <w:rsid w:val="00BA48D1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4092"/>
    <w:rsid w:val="00C30304"/>
    <w:rsid w:val="00C400B7"/>
    <w:rsid w:val="00C465B3"/>
    <w:rsid w:val="00C77A43"/>
    <w:rsid w:val="00C814D7"/>
    <w:rsid w:val="00C83F4B"/>
    <w:rsid w:val="00CA47D1"/>
    <w:rsid w:val="00CA4C10"/>
    <w:rsid w:val="00CA697A"/>
    <w:rsid w:val="00CB1FB3"/>
    <w:rsid w:val="00CB6B4D"/>
    <w:rsid w:val="00CC33A3"/>
    <w:rsid w:val="00CC636D"/>
    <w:rsid w:val="00CD360C"/>
    <w:rsid w:val="00CD6952"/>
    <w:rsid w:val="00CE1463"/>
    <w:rsid w:val="00CE6267"/>
    <w:rsid w:val="00CF044E"/>
    <w:rsid w:val="00CF3674"/>
    <w:rsid w:val="00D0025A"/>
    <w:rsid w:val="00D01E1C"/>
    <w:rsid w:val="00D14E26"/>
    <w:rsid w:val="00D1537A"/>
    <w:rsid w:val="00D17523"/>
    <w:rsid w:val="00D2536E"/>
    <w:rsid w:val="00D279B1"/>
    <w:rsid w:val="00D3280D"/>
    <w:rsid w:val="00D7259A"/>
    <w:rsid w:val="00D859D5"/>
    <w:rsid w:val="00D87E0B"/>
    <w:rsid w:val="00D904F7"/>
    <w:rsid w:val="00D96868"/>
    <w:rsid w:val="00DA3F92"/>
    <w:rsid w:val="00DB2FCF"/>
    <w:rsid w:val="00DB4578"/>
    <w:rsid w:val="00DB45F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26CBA"/>
    <w:rsid w:val="00E31143"/>
    <w:rsid w:val="00E3496A"/>
    <w:rsid w:val="00E3565B"/>
    <w:rsid w:val="00E56E37"/>
    <w:rsid w:val="00E700AC"/>
    <w:rsid w:val="00E75874"/>
    <w:rsid w:val="00E83480"/>
    <w:rsid w:val="00EA3052"/>
    <w:rsid w:val="00EB479F"/>
    <w:rsid w:val="00EC2C7A"/>
    <w:rsid w:val="00EC4D6D"/>
    <w:rsid w:val="00EC61BC"/>
    <w:rsid w:val="00ED78B2"/>
    <w:rsid w:val="00EE0290"/>
    <w:rsid w:val="00EE047C"/>
    <w:rsid w:val="00EE0D7D"/>
    <w:rsid w:val="00EE1741"/>
    <w:rsid w:val="00EE1A82"/>
    <w:rsid w:val="00EE643D"/>
    <w:rsid w:val="00EE69A5"/>
    <w:rsid w:val="00EF0A8F"/>
    <w:rsid w:val="00EF1FD1"/>
    <w:rsid w:val="00EF22C9"/>
    <w:rsid w:val="00EF536E"/>
    <w:rsid w:val="00F0099A"/>
    <w:rsid w:val="00F067E8"/>
    <w:rsid w:val="00F33874"/>
    <w:rsid w:val="00F340FC"/>
    <w:rsid w:val="00F34E4A"/>
    <w:rsid w:val="00F35F6C"/>
    <w:rsid w:val="00F56544"/>
    <w:rsid w:val="00F572CD"/>
    <w:rsid w:val="00F57B08"/>
    <w:rsid w:val="00F67325"/>
    <w:rsid w:val="00F81FE6"/>
    <w:rsid w:val="00F83BBB"/>
    <w:rsid w:val="00F862A8"/>
    <w:rsid w:val="00F917C3"/>
    <w:rsid w:val="00F95DC8"/>
    <w:rsid w:val="00FA522B"/>
    <w:rsid w:val="00FA5A69"/>
    <w:rsid w:val="00FB454C"/>
    <w:rsid w:val="00FC2456"/>
    <w:rsid w:val="00FD03FA"/>
    <w:rsid w:val="00FD3AF5"/>
    <w:rsid w:val="00FD3F72"/>
    <w:rsid w:val="00FE5A00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header"/>
    <w:basedOn w:val="a"/>
    <w:link w:val="ae"/>
    <w:uiPriority w:val="99"/>
    <w:semiHidden/>
    <w:unhideWhenUsed/>
    <w:rsid w:val="00CC33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C33A3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CC33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C33A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0E84-4815-466F-AA94-EBA999A6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2021-01-14T14:30:00Z</cp:lastPrinted>
  <dcterms:created xsi:type="dcterms:W3CDTF">2020-12-28T07:18:00Z</dcterms:created>
  <dcterms:modified xsi:type="dcterms:W3CDTF">2022-01-14T09:34:00Z</dcterms:modified>
</cp:coreProperties>
</file>