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ПОЛИВЯНСКОГО СЕЛЬСКОГО ПОСЕЛЕНИЯ </w:t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ПЕСЧАНОКОПСКОГО РАЙОНА</w:t>
      </w:r>
    </w:p>
    <w:p>
      <w:pPr>
        <w:pStyle w:val="Normal"/>
        <w:numPr>
          <w:ilvl w:val="0"/>
          <w:numId w:val="1"/>
        </w:numPr>
        <w:tabs>
          <w:tab w:val="center" w:pos="4718" w:leader="none"/>
          <w:tab w:val="right" w:pos="9436" w:leader="none"/>
        </w:tabs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РОСТОВСКОЙ ОБЛАСТИ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12.08.2016 г.                                                                                 № 127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Поливянка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назначении аукциона по продаже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права аренды на земельный участок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color w:val="000000"/>
          <w:sz w:val="23"/>
          <w:szCs w:val="23"/>
          <w:shd w:fill="ECECEC" w:val="clear"/>
        </w:rPr>
      </w:pPr>
      <w:r>
        <w:rPr>
          <w:rFonts w:ascii="Verdana" w:hAnsi="Verdana"/>
          <w:color w:val="000000"/>
          <w:sz w:val="23"/>
          <w:szCs w:val="23"/>
          <w:shd w:fill="ECECEC" w:val="clea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color w:val="000000"/>
          <w:sz w:val="23"/>
          <w:szCs w:val="23"/>
          <w:shd w:fill="ECECEC" w:val="clear"/>
        </w:rPr>
      </w:pPr>
      <w:r>
        <w:rPr>
          <w:rFonts w:ascii="Verdana" w:hAnsi="Verdana"/>
          <w:color w:val="000000"/>
          <w:sz w:val="23"/>
          <w:szCs w:val="23"/>
          <w:shd w:fill="ECECEC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 с Земельным кодексом Российской Федерации,  </w:t>
      </w:r>
      <w:r>
        <w:rPr>
          <w:rFonts w:ascii="Times New Roman" w:hAnsi="Times New Roman"/>
          <w:sz w:val="28"/>
          <w:szCs w:val="28"/>
        </w:rPr>
        <w:t>Администрация  Поливянского сельского поселения,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Назначить аукцион по продаже права аренды земельного участка по следующему:</w:t>
      </w:r>
    </w:p>
    <w:p>
      <w:pPr>
        <w:pStyle w:val="Normal"/>
        <w:spacing w:lineRule="auto" w:line="240"/>
        <w:ind w:left="284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1: земельный участок из состава земель –земли населенных пунктов , </w:t>
      </w:r>
      <w:r>
        <w:rPr>
          <w:rFonts w:ascii="Times New Roman" w:hAnsi="Times New Roman"/>
          <w:bCs/>
          <w:sz w:val="28"/>
          <w:szCs w:val="28"/>
        </w:rPr>
        <w:t xml:space="preserve">местоположение: </w:t>
      </w:r>
      <w:r>
        <w:rPr>
          <w:rFonts w:ascii="Times New Roman" w:hAnsi="Times New Roman"/>
          <w:sz w:val="28"/>
          <w:szCs w:val="28"/>
        </w:rPr>
        <w:t>Ростовская обл., Песчанокопский район</w:t>
      </w:r>
      <w:r>
        <w:rPr>
          <w:rFonts w:ascii="Times New Roman" w:hAnsi="Times New Roman"/>
          <w:bCs/>
          <w:sz w:val="28"/>
          <w:szCs w:val="28"/>
        </w:rPr>
        <w:t xml:space="preserve">,  с. Поливянка,  пер. Пионерский,1   кадастровый номер: </w:t>
      </w:r>
      <w:r>
        <w:rPr>
          <w:rFonts w:ascii="Times New Roman" w:hAnsi="Times New Roman"/>
          <w:sz w:val="28"/>
          <w:szCs w:val="28"/>
        </w:rPr>
        <w:t>61:30:0080101:2462</w:t>
      </w:r>
      <w:r>
        <w:rPr>
          <w:rFonts w:ascii="Times New Roman" w:hAnsi="Times New Roman"/>
          <w:bCs/>
          <w:sz w:val="28"/>
          <w:szCs w:val="28"/>
        </w:rPr>
        <w:t>. Разрешенное использование – ведение личного подсобного хозяйства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Площадь: 1100 кв.м.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 Специалисту</w:t>
      </w:r>
      <w:r>
        <w:rPr>
          <w:rFonts w:ascii="Times New Roman" w:hAnsi="Times New Roman"/>
          <w:sz w:val="28"/>
          <w:szCs w:val="28"/>
        </w:rPr>
        <w:t xml:space="preserve">  по вопросам имущественных и земельных отношений, опубликовать информацию о назначении аукциона в информационном бюллетене Поливянского сельского поселения, на Официальном сайте Российской Федерации для размещения информации о проведении торгов</w:t>
      </w:r>
      <w:r>
        <w:rPr>
          <w:rFonts w:ascii="Times New Roman" w:hAnsi="Times New Roman"/>
          <w:szCs w:val="28"/>
        </w:rPr>
        <w:t xml:space="preserve"> </w:t>
      </w:r>
      <w:hyperlink r:id="rId2"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14"/>
            <w:rFonts w:ascii="Times New Roman" w:hAnsi="Times New Roman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torgi</w:t>
        </w:r>
        <w:r>
          <w:rPr>
            <w:rStyle w:val="Style14"/>
            <w:rFonts w:ascii="Times New Roman" w:hAnsi="Times New Roman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gov</w:t>
        </w:r>
        <w:r>
          <w:rPr>
            <w:rStyle w:val="Style14"/>
            <w:rFonts w:ascii="Times New Roman" w:hAnsi="Times New Roman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., разместить на официальном сайте Администрации Поливянского сельского поселения в сети «Интернет».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5.Контроль за исполнением 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Поливянского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_DdeLink__2806_205046373"/>
      <w:bookmarkEnd w:id="0"/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Ю.И. Алейников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f2b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sid w:val="0072711f"/>
    <w:basedOn w:val="DefaultParagraphFont"/>
    <w:rPr>
      <w:color w:val="0000FF"/>
      <w:u w:val="single"/>
      <w:lang w:val="zxx" w:eastAsia="zxx" w:bidi="zxx"/>
    </w:rPr>
  </w:style>
  <w:style w:type="character" w:styleId="Appleconvertedspace" w:customStyle="1">
    <w:name w:val="apple-converted-space"/>
    <w:rsid w:val="00463dfb"/>
    <w:basedOn w:val="DefaultParagraphFont"/>
    <w:rPr/>
  </w:style>
  <w:style w:type="character" w:styleId="WW8Num2z0">
    <w:name w:val="WW8Num2z0"/>
    <w:rPr>
      <w:rFonts w:ascii="Times New Roman" w:hAnsi="Times New Roman" w:eastAsia="Times New Roman" w:cs="Times New Roman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2015-02-16T09:40:00Z</dcterms:created>
  <dc:creator>Admin</dc:creator>
  <dc:language>ru-RU</dc:language>
  <cp:lastModifiedBy>Admin</cp:lastModifiedBy>
  <cp:lastPrinted>2016-01-12T07:01:00Z</cp:lastPrinted>
  <dcterms:modified xsi:type="dcterms:W3CDTF">2016-01-12T07:35:00Z</dcterms:modified>
  <cp:revision>22</cp:revision>
</cp:coreProperties>
</file>