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48" w:rsidRDefault="001B5D48" w:rsidP="001B5D48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АДМИНИСТРАЦИЯ</w:t>
      </w:r>
    </w:p>
    <w:p w:rsidR="001B5D48" w:rsidRDefault="001B5D48" w:rsidP="001B5D48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  ПОЛИВЯНСКОГО СЕЛЬСКОГО ПОСЕЛЕНИЯ  </w:t>
      </w:r>
    </w:p>
    <w:p w:rsidR="001B5D48" w:rsidRDefault="001B5D48" w:rsidP="001B5D48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ПЕСЧАНОКОПСКОГО РАЙОНА </w:t>
      </w:r>
    </w:p>
    <w:p w:rsidR="001B5D48" w:rsidRDefault="001B5D48" w:rsidP="001B5D48">
      <w:pPr>
        <w:pStyle w:val="2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РОСТОВСКОЙ ОБЛАСТИ </w:t>
      </w:r>
    </w:p>
    <w:p w:rsidR="001B5D48" w:rsidRDefault="001B5D48" w:rsidP="001B5D48"/>
    <w:p w:rsidR="001B5D48" w:rsidRPr="001B5D48" w:rsidRDefault="001B5D48" w:rsidP="001B5D48">
      <w:pPr>
        <w:pStyle w:val="2"/>
        <w:rPr>
          <w:color w:val="auto"/>
        </w:rPr>
      </w:pPr>
      <w:proofErr w:type="gramStart"/>
      <w:r w:rsidRPr="001B5D48">
        <w:rPr>
          <w:color w:val="auto"/>
        </w:rPr>
        <w:t>П</w:t>
      </w:r>
      <w:proofErr w:type="gramEnd"/>
      <w:r w:rsidRPr="001B5D48">
        <w:rPr>
          <w:color w:val="auto"/>
        </w:rPr>
        <w:t xml:space="preserve"> О С Т А Н О В Л Е Н И Е </w:t>
      </w:r>
    </w:p>
    <w:p w:rsidR="001B5D48" w:rsidRDefault="001B5D48" w:rsidP="001B5D48">
      <w:pPr>
        <w:rPr>
          <w:color w:val="333333"/>
        </w:rPr>
      </w:pPr>
    </w:p>
    <w:tbl>
      <w:tblPr>
        <w:tblW w:w="0" w:type="auto"/>
        <w:tblInd w:w="108" w:type="dxa"/>
        <w:tblLook w:val="0000"/>
      </w:tblPr>
      <w:tblGrid>
        <w:gridCol w:w="6300"/>
        <w:gridCol w:w="3060"/>
      </w:tblGrid>
      <w:tr w:rsidR="001B5D48" w:rsidTr="00F04EBB">
        <w:trPr>
          <w:trHeight w:val="1086"/>
        </w:trPr>
        <w:tc>
          <w:tcPr>
            <w:tcW w:w="6300" w:type="dxa"/>
          </w:tcPr>
          <w:p w:rsidR="001B5D48" w:rsidRDefault="001B5D48" w:rsidP="001B5D48">
            <w:pPr>
              <w:rPr>
                <w:color w:val="333333"/>
                <w:sz w:val="28"/>
              </w:rPr>
            </w:pPr>
            <w:r>
              <w:rPr>
                <w:color w:val="333333"/>
                <w:sz w:val="20"/>
                <w:szCs w:val="20"/>
              </w:rPr>
              <w:t xml:space="preserve">  </w:t>
            </w:r>
            <w:r>
              <w:rPr>
                <w:color w:val="333333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25.05.2022 г                                   № 64</w:t>
            </w:r>
          </w:p>
          <w:p w:rsidR="001B5D48" w:rsidRPr="001B5D48" w:rsidRDefault="001B5D48" w:rsidP="001B5D48">
            <w:pPr>
              <w:tabs>
                <w:tab w:val="left" w:pos="3815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3060" w:type="dxa"/>
          </w:tcPr>
          <w:p w:rsidR="001B5D48" w:rsidRDefault="001B5D48" w:rsidP="00F04EBB">
            <w:pPr>
              <w:rPr>
                <w:color w:val="333333"/>
                <w:sz w:val="28"/>
                <w:szCs w:val="16"/>
              </w:rPr>
            </w:pPr>
            <w:r>
              <w:rPr>
                <w:color w:val="333333"/>
                <w:sz w:val="28"/>
                <w:szCs w:val="16"/>
              </w:rPr>
              <w:t xml:space="preserve">                с. Поливянка</w:t>
            </w:r>
          </w:p>
          <w:p w:rsidR="001B5D48" w:rsidRDefault="001B5D48" w:rsidP="00F04EBB">
            <w:pPr>
              <w:rPr>
                <w:color w:val="333333"/>
                <w:sz w:val="28"/>
                <w:szCs w:val="16"/>
              </w:rPr>
            </w:pPr>
          </w:p>
        </w:tc>
      </w:tr>
      <w:tr w:rsidR="001B5D48" w:rsidTr="00F04EBB">
        <w:trPr>
          <w:gridAfter w:val="1"/>
          <w:wAfter w:w="3060" w:type="dxa"/>
          <w:trHeight w:val="1080"/>
        </w:trPr>
        <w:tc>
          <w:tcPr>
            <w:tcW w:w="6300" w:type="dxa"/>
          </w:tcPr>
          <w:p w:rsidR="001B5D48" w:rsidRPr="001B5D48" w:rsidRDefault="001B5D48" w:rsidP="00F04EB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</w:rPr>
            </w:pPr>
            <w:r w:rsidRPr="001B5D48">
              <w:rPr>
                <w:rFonts w:ascii="Times New Roman" w:hAnsi="Times New Roman" w:cs="Times New Roman"/>
                <w:sz w:val="28"/>
              </w:rPr>
              <w:t>Об особенностях расчета арендной платы по договорам аренды земельных участков, находящихся в муниципальной  собственности муниципального образования «Поливянское сельское поселение» в 2022 году</w:t>
            </w:r>
          </w:p>
        </w:tc>
      </w:tr>
      <w:tr w:rsidR="001B5D48" w:rsidTr="00F04EBB">
        <w:trPr>
          <w:gridAfter w:val="1"/>
          <w:wAfter w:w="3060" w:type="dxa"/>
          <w:trHeight w:val="80"/>
        </w:trPr>
        <w:tc>
          <w:tcPr>
            <w:tcW w:w="6300" w:type="dxa"/>
          </w:tcPr>
          <w:p w:rsidR="001B5D48" w:rsidRDefault="001B5D48" w:rsidP="00F04EBB">
            <w:pPr>
              <w:pStyle w:val="ConsNonformat"/>
              <w:ind w:right="0"/>
              <w:rPr>
                <w:rFonts w:ascii="Times New Roman" w:hAnsi="Times New Roman" w:cs="Times New Roman"/>
                <w:color w:val="333333"/>
                <w:sz w:val="28"/>
              </w:rPr>
            </w:pPr>
          </w:p>
        </w:tc>
      </w:tr>
    </w:tbl>
    <w:p w:rsidR="001B5D48" w:rsidRDefault="001B5D48" w:rsidP="001B5D48">
      <w:pPr>
        <w:ind w:firstLine="708"/>
        <w:jc w:val="both"/>
        <w:rPr>
          <w:sz w:val="28"/>
          <w:szCs w:val="28"/>
          <w:lang w:eastAsia="en-US"/>
        </w:rPr>
      </w:pPr>
      <w:r w:rsidRPr="00784742">
        <w:rPr>
          <w:sz w:val="28"/>
          <w:szCs w:val="28"/>
        </w:rPr>
        <w:t>В соответствии с Федеральным законом от 14.03.2022 № 58-ФЗ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П</w:t>
      </w:r>
      <w:r w:rsidRPr="00784742">
        <w:rPr>
          <w:sz w:val="28"/>
          <w:szCs w:val="28"/>
        </w:rPr>
        <w:t>остановлением  Правительства Ростовской области</w:t>
      </w:r>
      <w:r>
        <w:rPr>
          <w:sz w:val="28"/>
          <w:szCs w:val="28"/>
        </w:rPr>
        <w:t xml:space="preserve"> от 04.04.2022  </w:t>
      </w:r>
      <w:r w:rsidRPr="00784742">
        <w:rPr>
          <w:sz w:val="28"/>
          <w:szCs w:val="28"/>
        </w:rPr>
        <w:t>№ 262 «Об особенностях расчета арендной платы по договорам аренды земельных участков, находящихся в государственной собственности</w:t>
      </w:r>
      <w:r>
        <w:rPr>
          <w:sz w:val="28"/>
          <w:szCs w:val="28"/>
        </w:rPr>
        <w:t>,</w:t>
      </w:r>
      <w:r w:rsidRPr="00784742">
        <w:rPr>
          <w:sz w:val="28"/>
          <w:szCs w:val="28"/>
        </w:rPr>
        <w:t xml:space="preserve"> в 2022 году»</w:t>
      </w:r>
      <w:r>
        <w:rPr>
          <w:sz w:val="28"/>
          <w:szCs w:val="28"/>
        </w:rPr>
        <w:t xml:space="preserve">, </w:t>
      </w:r>
    </w:p>
    <w:p w:rsidR="001B5D48" w:rsidRPr="0016503C" w:rsidRDefault="001B5D48" w:rsidP="001B5D48">
      <w:pPr>
        <w:jc w:val="both"/>
        <w:rPr>
          <w:sz w:val="28"/>
          <w:szCs w:val="28"/>
        </w:rPr>
      </w:pPr>
    </w:p>
    <w:p w:rsidR="001B5D48" w:rsidRDefault="001B5D48" w:rsidP="001B5D48">
      <w:pPr>
        <w:autoSpaceDE w:val="0"/>
        <w:ind w:firstLine="900"/>
        <w:jc w:val="center"/>
        <w:rPr>
          <w:sz w:val="28"/>
          <w:szCs w:val="20"/>
          <w:lang w:eastAsia="ar-SA"/>
        </w:rPr>
      </w:pPr>
      <w:proofErr w:type="gramStart"/>
      <w:r>
        <w:rPr>
          <w:sz w:val="28"/>
          <w:szCs w:val="20"/>
          <w:lang w:eastAsia="ar-SA"/>
        </w:rPr>
        <w:t>П</w:t>
      </w:r>
      <w:proofErr w:type="gramEnd"/>
      <w:r>
        <w:rPr>
          <w:sz w:val="28"/>
          <w:szCs w:val="20"/>
          <w:lang w:eastAsia="ar-SA"/>
        </w:rPr>
        <w:t xml:space="preserve"> О С Т А Н О В Л Я Ю:</w:t>
      </w:r>
    </w:p>
    <w:p w:rsidR="001B5D48" w:rsidRDefault="001B5D48" w:rsidP="001B5D48">
      <w:pPr>
        <w:autoSpaceDE w:val="0"/>
        <w:ind w:firstLine="900"/>
        <w:jc w:val="center"/>
        <w:rPr>
          <w:sz w:val="28"/>
          <w:szCs w:val="20"/>
          <w:lang w:eastAsia="ar-SA"/>
        </w:rPr>
      </w:pPr>
    </w:p>
    <w:p w:rsidR="001B5D48" w:rsidRPr="001B5D48" w:rsidRDefault="001B5D48" w:rsidP="001B5D48">
      <w:pPr>
        <w:pStyle w:val="ConsPlusNormal"/>
        <w:numPr>
          <w:ilvl w:val="0"/>
          <w:numId w:val="1"/>
        </w:numPr>
        <w:tabs>
          <w:tab w:val="clear" w:pos="126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D4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proofErr w:type="spellStart"/>
      <w:r w:rsidRPr="001B5D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B5D48">
        <w:rPr>
          <w:rFonts w:ascii="Times New Roman" w:hAnsi="Times New Roman" w:cs="Times New Roman"/>
          <w:sz w:val="28"/>
          <w:szCs w:val="28"/>
        </w:rPr>
        <w:t xml:space="preserve"> 1 апреля по 31 декабря 2022 г. при расчете арендной платы за земельные участки, находящиеся в муниципальной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Поливянское</w:t>
      </w:r>
      <w:r w:rsidRPr="001B5D48">
        <w:rPr>
          <w:rFonts w:ascii="Times New Roman" w:hAnsi="Times New Roman" w:cs="Times New Roman"/>
          <w:sz w:val="28"/>
          <w:szCs w:val="28"/>
        </w:rPr>
        <w:t xml:space="preserve"> сельское поселение», 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</w:t>
      </w:r>
      <w:proofErr w:type="gramEnd"/>
      <w:r w:rsidRPr="001B5D48">
        <w:rPr>
          <w:rFonts w:ascii="Times New Roman" w:hAnsi="Times New Roman" w:cs="Times New Roman"/>
          <w:sz w:val="28"/>
          <w:szCs w:val="28"/>
        </w:rPr>
        <w:t xml:space="preserve"> проведения торгов или договор аренды земельного участка заключен после 1 апреля 2022 г. без проведения торгов.</w:t>
      </w:r>
    </w:p>
    <w:p w:rsidR="001B5D48" w:rsidRPr="001B5D48" w:rsidRDefault="001B5D48" w:rsidP="001B5D48">
      <w:pPr>
        <w:pStyle w:val="ConsPlusNormal"/>
        <w:numPr>
          <w:ilvl w:val="0"/>
          <w:numId w:val="1"/>
        </w:numPr>
        <w:tabs>
          <w:tab w:val="clear" w:pos="126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1B5D48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Поливянского</w:t>
      </w:r>
      <w:r w:rsidRPr="001B5D4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D48" w:rsidRDefault="001B5D48" w:rsidP="001B5D48">
      <w:pPr>
        <w:pStyle w:val="ConsNormal"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5D48" w:rsidRDefault="001B5D48" w:rsidP="001B5D4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B5D48" w:rsidRDefault="001B5D48" w:rsidP="001B5D4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48" w:rsidRDefault="001B5D48" w:rsidP="001B5D4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D48" w:rsidRPr="00746EA2" w:rsidRDefault="001B5D48" w:rsidP="001B5D4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4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46EA2">
        <w:rPr>
          <w:rFonts w:ascii="Times New Roman" w:hAnsi="Times New Roman" w:cs="Times New Roman"/>
          <w:sz w:val="28"/>
          <w:szCs w:val="28"/>
        </w:rPr>
        <w:t>Поливянского</w:t>
      </w:r>
    </w:p>
    <w:p w:rsidR="001B5D48" w:rsidRDefault="001B5D48" w:rsidP="001B5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</w:t>
      </w:r>
      <w:r w:rsidRPr="00D86FD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А.В. Балык</w:t>
      </w:r>
    </w:p>
    <w:p w:rsidR="001B5D48" w:rsidRDefault="001B5D48" w:rsidP="001B5D48">
      <w:pPr>
        <w:jc w:val="both"/>
        <w:rPr>
          <w:szCs w:val="28"/>
        </w:rPr>
      </w:pPr>
    </w:p>
    <w:p w:rsidR="001B5D48" w:rsidRPr="001B5D48" w:rsidRDefault="001B5D48" w:rsidP="001B5D48">
      <w:pPr>
        <w:jc w:val="both"/>
        <w:rPr>
          <w:sz w:val="16"/>
          <w:szCs w:val="16"/>
        </w:rPr>
      </w:pPr>
      <w:r w:rsidRPr="001B5D48">
        <w:rPr>
          <w:sz w:val="16"/>
          <w:szCs w:val="16"/>
        </w:rPr>
        <w:t xml:space="preserve">постановление вносит: </w:t>
      </w:r>
    </w:p>
    <w:p w:rsidR="001B5D48" w:rsidRDefault="001B5D48" w:rsidP="001B5D4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специалист по земельным и </w:t>
      </w:r>
    </w:p>
    <w:p w:rsidR="001B5D48" w:rsidRDefault="001B5D48" w:rsidP="001B5D4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имущественным отношениям </w:t>
      </w:r>
    </w:p>
    <w:p w:rsidR="001B5D48" w:rsidRPr="001B5D48" w:rsidRDefault="001B5D48" w:rsidP="001B5D48">
      <w:pPr>
        <w:jc w:val="both"/>
        <w:rPr>
          <w:sz w:val="16"/>
          <w:szCs w:val="16"/>
        </w:rPr>
      </w:pPr>
      <w:r>
        <w:rPr>
          <w:sz w:val="16"/>
          <w:szCs w:val="16"/>
        </w:rPr>
        <w:t>Галыгина С.А.</w:t>
      </w:r>
    </w:p>
    <w:sectPr w:rsidR="001B5D48" w:rsidRPr="001B5D48" w:rsidSect="001B5D48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4DDE"/>
    <w:multiLevelType w:val="hybridMultilevel"/>
    <w:tmpl w:val="A8321BFC"/>
    <w:lvl w:ilvl="0" w:tplc="7FEC0A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5D48"/>
    <w:rsid w:val="001B5D48"/>
    <w:rsid w:val="0036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5D48"/>
    <w:pPr>
      <w:keepNext/>
      <w:jc w:val="center"/>
      <w:outlineLvl w:val="1"/>
    </w:pPr>
    <w:rPr>
      <w:color w:val="333333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D48"/>
    <w:rPr>
      <w:rFonts w:ascii="Times New Roman" w:eastAsia="Times New Roman" w:hAnsi="Times New Roman" w:cs="Times New Roman"/>
      <w:color w:val="333333"/>
      <w:sz w:val="28"/>
      <w:szCs w:val="44"/>
      <w:lang w:eastAsia="ru-RU"/>
    </w:rPr>
  </w:style>
  <w:style w:type="paragraph" w:customStyle="1" w:styleId="ConsNonformat">
    <w:name w:val="ConsNonformat"/>
    <w:rsid w:val="001B5D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B5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B5D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2022-05-27T09:13:00Z</cp:lastPrinted>
  <dcterms:created xsi:type="dcterms:W3CDTF">2022-05-27T08:26:00Z</dcterms:created>
  <dcterms:modified xsi:type="dcterms:W3CDTF">2022-05-27T09:17:00Z</dcterms:modified>
</cp:coreProperties>
</file>