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FAE" w:rsidRPr="006C1FAE" w:rsidRDefault="006C1FAE" w:rsidP="006C1FA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ЗАЯВКИ НА УЧАСТИЕ В АУКЦИОНЕ В ЭЛЕКТРОННОЙ ФОРМЕ</w:t>
      </w:r>
    </w:p>
    <w:p w:rsidR="006C1FAE" w:rsidRPr="006C1FAE" w:rsidRDefault="006C1FAE" w:rsidP="006C1FA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C1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продаже имущества</w:t>
      </w:r>
    </w:p>
    <w:p w:rsidR="006C1FAE" w:rsidRPr="006C1FAE" w:rsidRDefault="006C1FAE" w:rsidP="006C1FAE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6"/>
          <w:szCs w:val="19"/>
          <w:lang w:eastAsia="ru-RU"/>
        </w:rPr>
      </w:pPr>
    </w:p>
    <w:p w:rsidR="006C1FAE" w:rsidRPr="006C1FAE" w:rsidRDefault="006C1FAE" w:rsidP="006C1FAE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19"/>
          <w:lang w:eastAsia="ru-RU"/>
        </w:rPr>
      </w:pPr>
      <w:bookmarkStart w:id="0" w:name="OLE_LINK6"/>
      <w:bookmarkStart w:id="1" w:name="OLE_LINK5"/>
    </w:p>
    <w:bookmarkEnd w:id="0"/>
    <w:bookmarkEnd w:id="1"/>
    <w:p w:rsidR="006C1FAE" w:rsidRPr="006C1FAE" w:rsidRDefault="006C1FAE" w:rsidP="006C1FAE">
      <w:pPr>
        <w:pBdr>
          <w:bottom w:val="single" w:sz="4" w:space="1" w:color="auto"/>
        </w:pBd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19"/>
          <w:lang w:eastAsia="ru-RU"/>
        </w:rPr>
      </w:pPr>
      <w:r w:rsidRPr="006C1FAE">
        <w:rPr>
          <w:rFonts w:ascii="Times New Roman" w:eastAsia="Times New Roman" w:hAnsi="Times New Roman" w:cs="Times New Roman"/>
          <w:b/>
          <w:sz w:val="20"/>
          <w:szCs w:val="19"/>
          <w:lang w:eastAsia="ru-RU"/>
        </w:rPr>
        <w:t xml:space="preserve">Претендент </w:t>
      </w:r>
      <w:r w:rsidRPr="006C1FAE">
        <w:rPr>
          <w:rFonts w:ascii="Times New Roman" w:eastAsia="Times New Roman" w:hAnsi="Times New Roman" w:cs="Times New Roman"/>
          <w:sz w:val="20"/>
          <w:szCs w:val="19"/>
          <w:lang w:eastAsia="ru-RU"/>
        </w:rPr>
        <w:t xml:space="preserve">    </w:t>
      </w:r>
    </w:p>
    <w:p w:rsidR="006C1FAE" w:rsidRPr="006C1FAE" w:rsidRDefault="006C1FAE" w:rsidP="006C1FA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1F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 w:rsidRPr="006C1FAE">
        <w:rPr>
          <w:rFonts w:ascii="Times New Roman" w:eastAsia="Times New Roman" w:hAnsi="Times New Roman" w:cs="Times New Roman"/>
          <w:sz w:val="16"/>
          <w:szCs w:val="18"/>
          <w:lang w:eastAsia="ru-RU"/>
        </w:rPr>
        <w:t>(</w:t>
      </w:r>
      <w:r w:rsidRPr="006C1FAE">
        <w:rPr>
          <w:rFonts w:ascii="Times New Roman" w:eastAsia="Times New Roman" w:hAnsi="Times New Roman" w:cs="Times New Roman"/>
          <w:bCs/>
          <w:sz w:val="16"/>
          <w:szCs w:val="18"/>
          <w:lang w:eastAsia="ru-RU"/>
        </w:rPr>
        <w:t>Ф.И.О. физического лица, индивидуального предпринимателя,</w:t>
      </w:r>
      <w:r w:rsidRPr="006C1FAE">
        <w:rPr>
          <w:rFonts w:ascii="Times New Roman" w:eastAsia="Times New Roman" w:hAnsi="Times New Roman" w:cs="Times New Roman"/>
          <w:bCs/>
          <w:sz w:val="16"/>
          <w:szCs w:val="18"/>
          <w:lang w:eastAsia="ru-RU"/>
        </w:rPr>
        <w:br/>
        <w:t>наименование юридического лица с указанием организационно-правовой формы</w:t>
      </w:r>
      <w:r w:rsidRPr="006C1FAE">
        <w:rPr>
          <w:rFonts w:ascii="Times New Roman" w:eastAsia="Times New Roman" w:hAnsi="Times New Roman" w:cs="Times New Roman"/>
          <w:sz w:val="16"/>
          <w:szCs w:val="18"/>
          <w:lang w:eastAsia="ru-RU"/>
        </w:rPr>
        <w:t>)</w:t>
      </w:r>
    </w:p>
    <w:p w:rsidR="006C1FAE" w:rsidRPr="006C1FAE" w:rsidRDefault="006C1FAE" w:rsidP="006C1FAE">
      <w:pPr>
        <w:pBdr>
          <w:bottom w:val="single" w:sz="4" w:space="1" w:color="auto"/>
        </w:pBd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19"/>
          <w:lang w:eastAsia="ru-RU"/>
        </w:rPr>
      </w:pPr>
      <w:r w:rsidRPr="006C1FAE">
        <w:rPr>
          <w:rFonts w:ascii="Times New Roman" w:eastAsia="Times New Roman" w:hAnsi="Times New Roman" w:cs="Times New Roman"/>
          <w:b/>
          <w:sz w:val="20"/>
          <w:szCs w:val="19"/>
          <w:lang w:eastAsia="ru-RU"/>
        </w:rPr>
        <w:t>в лице</w:t>
      </w:r>
      <w:r w:rsidRPr="006C1FAE">
        <w:rPr>
          <w:rFonts w:ascii="Times New Roman" w:eastAsia="Times New Roman" w:hAnsi="Times New Roman" w:cs="Times New Roman"/>
          <w:sz w:val="20"/>
          <w:szCs w:val="19"/>
          <w:lang w:eastAsia="ru-RU"/>
        </w:rPr>
        <w:t xml:space="preserve">               </w:t>
      </w:r>
    </w:p>
    <w:p w:rsidR="006C1FAE" w:rsidRPr="006C1FAE" w:rsidRDefault="006C1FAE" w:rsidP="006C1FA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1FAE">
        <w:rPr>
          <w:rFonts w:ascii="Times New Roman" w:eastAsia="Times New Roman" w:hAnsi="Times New Roman" w:cs="Times New Roman"/>
          <w:sz w:val="16"/>
          <w:szCs w:val="18"/>
          <w:lang w:eastAsia="ru-RU"/>
        </w:rPr>
        <w:t>(</w:t>
      </w:r>
      <w:r w:rsidRPr="006C1FAE">
        <w:rPr>
          <w:rFonts w:ascii="Times New Roman" w:eastAsia="Times New Roman" w:hAnsi="Times New Roman" w:cs="Times New Roman"/>
          <w:bCs/>
          <w:sz w:val="16"/>
          <w:szCs w:val="18"/>
          <w:lang w:eastAsia="ru-RU"/>
        </w:rPr>
        <w:t>Ф.И.О. руководителя юридического лица или уполномоченного лица</w:t>
      </w:r>
      <w:r w:rsidRPr="006C1FAE">
        <w:rPr>
          <w:rFonts w:ascii="Times New Roman" w:eastAsia="Times New Roman" w:hAnsi="Times New Roman" w:cs="Times New Roman"/>
          <w:sz w:val="16"/>
          <w:szCs w:val="18"/>
          <w:lang w:eastAsia="ru-RU"/>
        </w:rPr>
        <w:t>)</w:t>
      </w:r>
    </w:p>
    <w:p w:rsidR="006C1FAE" w:rsidRPr="006C1FAE" w:rsidRDefault="006C1FAE" w:rsidP="006C1FAE">
      <w:pPr>
        <w:pBdr>
          <w:bottom w:val="single" w:sz="4" w:space="0" w:color="auto"/>
        </w:pBd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0"/>
          <w:szCs w:val="19"/>
          <w:lang w:eastAsia="ru-RU"/>
        </w:rPr>
      </w:pPr>
      <w:r w:rsidRPr="006C1FAE">
        <w:rPr>
          <w:rFonts w:ascii="Times New Roman" w:eastAsia="Times New Roman" w:hAnsi="Times New Roman" w:cs="Times New Roman"/>
          <w:b/>
          <w:bCs/>
          <w:sz w:val="20"/>
          <w:szCs w:val="19"/>
          <w:lang w:eastAsia="ru-RU"/>
        </w:rPr>
        <w:t>действующего на основании</w:t>
      </w:r>
      <w:r w:rsidRPr="006C1FAE">
        <w:rPr>
          <w:rFonts w:ascii="Times New Roman" w:eastAsia="Times New Roman" w:hAnsi="Times New Roman" w:cs="Times New Roman"/>
          <w:sz w:val="20"/>
          <w:szCs w:val="19"/>
          <w:vertAlign w:val="superscript"/>
          <w:lang w:eastAsia="ru-RU"/>
        </w:rPr>
        <w:footnoteReference w:id="1"/>
      </w:r>
      <w:r w:rsidRPr="006C1FAE">
        <w:rPr>
          <w:rFonts w:ascii="Times New Roman" w:eastAsia="Times New Roman" w:hAnsi="Times New Roman" w:cs="Times New Roman"/>
          <w:sz w:val="20"/>
          <w:szCs w:val="19"/>
          <w:lang w:eastAsia="ru-RU"/>
        </w:rPr>
        <w:t xml:space="preserve">    </w:t>
      </w:r>
    </w:p>
    <w:p w:rsidR="006C1FAE" w:rsidRPr="006C1FAE" w:rsidRDefault="006C1FAE" w:rsidP="006C1FA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6C1FAE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r w:rsidRPr="006C1FAE">
        <w:rPr>
          <w:rFonts w:ascii="Times New Roman" w:eastAsia="Times New Roman" w:hAnsi="Times New Roman" w:cs="Times New Roman"/>
          <w:sz w:val="16"/>
          <w:szCs w:val="18"/>
          <w:lang w:eastAsia="ru-RU"/>
        </w:rPr>
        <w:t>Устав, Положение, Соглашение и т.д</w:t>
      </w:r>
      <w:r w:rsidRPr="006C1FAE">
        <w:rPr>
          <w:rFonts w:ascii="Times New Roman" w:eastAsia="Times New Roman" w:hAnsi="Times New Roman" w:cs="Times New Roman"/>
          <w:sz w:val="18"/>
          <w:szCs w:val="24"/>
          <w:lang w:eastAsia="ru-RU"/>
        </w:rPr>
        <w:t>.)</w:t>
      </w:r>
    </w:p>
    <w:tbl>
      <w:tblPr>
        <w:tblW w:w="9665" w:type="dxa"/>
        <w:tblLayout w:type="fixed"/>
        <w:tblLook w:val="0000" w:firstRow="0" w:lastRow="0" w:firstColumn="0" w:lastColumn="0" w:noHBand="0" w:noVBand="0"/>
      </w:tblPr>
      <w:tblGrid>
        <w:gridCol w:w="9665"/>
      </w:tblGrid>
      <w:tr w:rsidR="006C1FAE" w:rsidRPr="006C1FAE" w:rsidTr="006C1FAE">
        <w:trPr>
          <w:trHeight w:val="1097"/>
        </w:trPr>
        <w:tc>
          <w:tcPr>
            <w:tcW w:w="96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6C1FAE" w:rsidRPr="006C1FAE" w:rsidRDefault="006C1FAE" w:rsidP="006C1F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" w:name="_GoBack"/>
            <w:bookmarkEnd w:id="2"/>
            <w:r w:rsidRPr="006C1F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(заполняется</w:t>
            </w:r>
            <w:r w:rsidRPr="006C1F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C1F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физическим лицом, индивидуальным предпринимателем)</w:t>
            </w:r>
          </w:p>
          <w:p w:rsidR="006C1FAE" w:rsidRPr="006C1FAE" w:rsidRDefault="006C1FAE" w:rsidP="006C1F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6C1FA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Паспортные данные: серия  </w:t>
            </w:r>
            <w:r w:rsidRPr="006C1FA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fldChar w:fldCharType="begin"/>
            </w:r>
            <w:r w:rsidRPr="006C1FA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instrText xml:space="preserve"> PassportSeries </w:instrText>
            </w:r>
            <w:r w:rsidRPr="006C1FA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fldChar w:fldCharType="separate"/>
            </w:r>
            <w:r w:rsidRPr="006C1F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.</w:t>
            </w:r>
            <w:r w:rsidRPr="006C1FA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fldChar w:fldCharType="end"/>
            </w:r>
            <w:r w:rsidRPr="006C1FA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№   </w:t>
            </w:r>
            <w:r w:rsidRPr="006C1FA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fldChar w:fldCharType="begin"/>
            </w:r>
            <w:r w:rsidRPr="006C1FA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instrText xml:space="preserve"> PassportNumber </w:instrText>
            </w:r>
            <w:r w:rsidRPr="006C1FA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fldChar w:fldCharType="separate"/>
            </w:r>
            <w:r w:rsidRPr="006C1F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.</w:t>
            </w:r>
            <w:r w:rsidRPr="006C1FA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fldChar w:fldCharType="end"/>
            </w:r>
            <w:r w:rsidRPr="006C1FA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, дата выдачи  кем выдан:  Адрес места жительства (по паспорту):    </w:t>
            </w:r>
          </w:p>
          <w:p w:rsidR="006C1FAE" w:rsidRPr="006C1FAE" w:rsidRDefault="006C1FAE" w:rsidP="006C1F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6C1FA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Почтовый адрес (для корреспонденции</w:t>
            </w:r>
            <w:proofErr w:type="gramStart"/>
            <w:r w:rsidRPr="006C1FA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):  Контактный</w:t>
            </w:r>
            <w:proofErr w:type="gramEnd"/>
            <w:r w:rsidRPr="006C1FA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телефон:         ОГРНИП (для индивидуального предпринимателя) </w:t>
            </w:r>
          </w:p>
          <w:p w:rsidR="006C1FAE" w:rsidRPr="006C1FAE" w:rsidRDefault="006C1FAE" w:rsidP="006C1F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6C1FAE" w:rsidRPr="006C1FAE" w:rsidTr="006C1FAE">
        <w:trPr>
          <w:trHeight w:val="999"/>
        </w:trPr>
        <w:tc>
          <w:tcPr>
            <w:tcW w:w="96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6C1FAE" w:rsidRPr="006C1FAE" w:rsidRDefault="006C1FAE" w:rsidP="006C1F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1F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(заполняется юридическим лицом)</w:t>
            </w:r>
          </w:p>
          <w:p w:rsidR="006C1FAE" w:rsidRPr="006C1FAE" w:rsidRDefault="006C1FAE" w:rsidP="006C1F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6C1FA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Адрес местонахождения:      Почтовый адрес (для корреспонденции):        Контактный телефон:     </w:t>
            </w:r>
            <w:r w:rsidRPr="006C1FA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fldChar w:fldCharType="begin"/>
            </w:r>
            <w:r w:rsidRPr="006C1FA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instrText xml:space="preserve"> PhoneNumberUL </w:instrText>
            </w:r>
            <w:r w:rsidRPr="006C1FA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fldChar w:fldCharType="separate"/>
            </w:r>
            <w:r w:rsidRPr="006C1F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.</w:t>
            </w:r>
            <w:r w:rsidRPr="006C1FA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fldChar w:fldCharType="end"/>
            </w:r>
          </w:p>
          <w:p w:rsidR="006C1FAE" w:rsidRPr="006C1FAE" w:rsidRDefault="006C1FAE" w:rsidP="006C1F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ru-RU"/>
              </w:rPr>
            </w:pPr>
            <w:r w:rsidRPr="006C1FA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ИНН     </w:t>
            </w:r>
            <w:r w:rsidRPr="006C1FA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fldChar w:fldCharType="begin"/>
            </w:r>
            <w:r w:rsidRPr="006C1FA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instrText xml:space="preserve"> INN </w:instrText>
            </w:r>
            <w:r w:rsidRPr="006C1FA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fldChar w:fldCharType="separate"/>
            </w:r>
            <w:r w:rsidRPr="006C1F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.</w:t>
            </w:r>
            <w:r w:rsidRPr="006C1FA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fldChar w:fldCharType="end"/>
            </w:r>
            <w:r w:rsidRPr="006C1FA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КПП            ОГРН     </w:t>
            </w:r>
          </w:p>
        </w:tc>
      </w:tr>
      <w:tr w:rsidR="006C1FAE" w:rsidRPr="006C1FAE" w:rsidTr="006C1FAE">
        <w:trPr>
          <w:trHeight w:val="1151"/>
        </w:trPr>
        <w:tc>
          <w:tcPr>
            <w:tcW w:w="96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6C1FAE" w:rsidRPr="006C1FAE" w:rsidRDefault="006C1FAE" w:rsidP="006C1FAE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1F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Представитель Заявителя</w:t>
            </w:r>
          </w:p>
          <w:p w:rsidR="006C1FAE" w:rsidRPr="006C1FAE" w:rsidRDefault="006C1FAE" w:rsidP="006C1F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F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(Ф.И.О.)</w:t>
            </w:r>
          </w:p>
          <w:p w:rsidR="006C1FAE" w:rsidRPr="006C1FAE" w:rsidRDefault="006C1FAE" w:rsidP="006C1F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6C1FA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Действует на основании доверенности от, №  Паспортные данные представителя: серия </w:t>
            </w:r>
            <w:r w:rsidRPr="006C1FA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fldChar w:fldCharType="begin"/>
            </w:r>
            <w:r w:rsidRPr="006C1FA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instrText xml:space="preserve"> RepresentativePassportSeries </w:instrText>
            </w:r>
            <w:r w:rsidRPr="006C1FA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fldChar w:fldCharType="separate"/>
            </w:r>
            <w:r w:rsidRPr="006C1F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.</w:t>
            </w:r>
            <w:r w:rsidRPr="006C1FA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fldChar w:fldCharType="end"/>
            </w:r>
            <w:r w:rsidRPr="006C1FA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№, дата выдачи кем выдан:     Адрес места жительства (по паспорту):          Почтовый адрес (для корреспонденции):       Контактный телефон:         </w:t>
            </w:r>
          </w:p>
        </w:tc>
      </w:tr>
    </w:tbl>
    <w:p w:rsidR="006C1FAE" w:rsidRPr="006C1FAE" w:rsidRDefault="006C1FAE" w:rsidP="006C1FAE">
      <w:pPr>
        <w:widowControl w:val="0"/>
        <w:autoSpaceDE w:val="0"/>
        <w:spacing w:before="1" w:after="1" w:line="192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</w:p>
    <w:p w:rsidR="006C1FAE" w:rsidRPr="006C1FAE" w:rsidRDefault="006C1FAE" w:rsidP="006C1FAE">
      <w:pPr>
        <w:widowControl w:val="0"/>
        <w:autoSpaceDE w:val="0"/>
        <w:spacing w:before="1" w:after="1" w:line="192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6C1FAE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принял решение об участии в аукционе в электронной форме по продаже имущества и обязуется обеспечить поступление задатка в размере</w:t>
      </w:r>
      <w:r w:rsidRPr="006C1FAE"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  <w:lang w:eastAsia="ru-RU"/>
        </w:rPr>
        <w:t xml:space="preserve">   </w:t>
      </w:r>
      <w:proofErr w:type="gramStart"/>
      <w:r w:rsidRPr="006C1FAE"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  <w:lang w:eastAsia="ru-RU"/>
        </w:rPr>
        <w:t xml:space="preserve"> </w:t>
      </w:r>
      <w:r w:rsidRPr="006C1FAE">
        <w:rPr>
          <w:rFonts w:ascii="Times New Roman" w:eastAsia="Times New Roman" w:hAnsi="Times New Roman" w:cs="Times New Roman"/>
          <w:bCs/>
          <w:sz w:val="19"/>
          <w:szCs w:val="19"/>
          <w:u w:val="single"/>
          <w:lang w:eastAsia="ru-RU"/>
        </w:rPr>
        <w:t xml:space="preserve"> </w:t>
      </w:r>
      <w:r w:rsidRPr="006C1FAE"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  <w:t xml:space="preserve"> </w:t>
      </w:r>
      <w:r w:rsidRPr="006C1FAE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(</w:t>
      </w:r>
      <w:proofErr w:type="gramEnd"/>
      <w:r w:rsidRPr="006C1FAE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:rsidR="006C1FAE" w:rsidRPr="006C1FAE" w:rsidRDefault="006C1FAE" w:rsidP="006C1FAE">
      <w:pPr>
        <w:widowControl w:val="0"/>
        <w:autoSpaceDE w:val="0"/>
        <w:spacing w:before="1" w:after="1" w:line="192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</w:p>
    <w:p w:rsidR="006C1FAE" w:rsidRPr="006C1FAE" w:rsidRDefault="006C1FAE" w:rsidP="006C1FAE">
      <w:pPr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6C1FAE">
        <w:rPr>
          <w:rFonts w:ascii="Times New Roman" w:eastAsia="Times New Roman" w:hAnsi="Times New Roman" w:cs="Times New Roman"/>
          <w:sz w:val="18"/>
          <w:szCs w:val="17"/>
          <w:lang w:eastAsia="ru-RU"/>
        </w:rPr>
        <w:t>Претендент обязуется:</w:t>
      </w:r>
    </w:p>
    <w:p w:rsidR="006C1FAE" w:rsidRPr="006C1FAE" w:rsidRDefault="006C1FAE" w:rsidP="006C1FAE">
      <w:pPr>
        <w:numPr>
          <w:ilvl w:val="1"/>
          <w:numId w:val="1"/>
        </w:num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6C1FAE">
        <w:rPr>
          <w:rFonts w:ascii="Times New Roman" w:eastAsia="Times New Roman" w:hAnsi="Times New Roman" w:cs="Times New Roman"/>
          <w:sz w:val="18"/>
          <w:szCs w:val="17"/>
          <w:lang w:eastAsia="ru-RU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6C1FAE">
        <w:rPr>
          <w:rFonts w:ascii="Times New Roman" w:eastAsia="Times New Roman" w:hAnsi="Times New Roman" w:cs="Times New Roman"/>
          <w:sz w:val="18"/>
          <w:szCs w:val="17"/>
          <w:vertAlign w:val="superscript"/>
          <w:lang w:eastAsia="ru-RU"/>
        </w:rPr>
        <w:footnoteReference w:id="2"/>
      </w:r>
    </w:p>
    <w:p w:rsidR="006C1FAE" w:rsidRPr="006C1FAE" w:rsidRDefault="006C1FAE" w:rsidP="006C1FAE">
      <w:pPr>
        <w:numPr>
          <w:ilvl w:val="1"/>
          <w:numId w:val="1"/>
        </w:num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6C1FAE">
        <w:rPr>
          <w:rFonts w:ascii="Times New Roman" w:eastAsia="Times New Roman" w:hAnsi="Times New Roman" w:cs="Times New Roman"/>
          <w:sz w:val="18"/>
          <w:szCs w:val="17"/>
          <w:lang w:eastAsia="ru-RU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6C1FAE" w:rsidRPr="006C1FAE" w:rsidRDefault="006C1FAE" w:rsidP="006C1FAE">
      <w:pPr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6C1FAE">
        <w:rPr>
          <w:rFonts w:ascii="Times New Roman" w:eastAsia="Times New Roman" w:hAnsi="Times New Roman" w:cs="Times New Roman"/>
          <w:sz w:val="18"/>
          <w:szCs w:val="17"/>
          <w:lang w:eastAsia="ru-RU"/>
        </w:rPr>
        <w:t>Задаток Победителя аукциона засчитывается в счет оплаты приобретаемого имущества.</w:t>
      </w:r>
    </w:p>
    <w:p w:rsidR="006C1FAE" w:rsidRPr="006C1FAE" w:rsidRDefault="006C1FAE" w:rsidP="006C1FAE">
      <w:pPr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6C1FAE">
        <w:rPr>
          <w:rFonts w:ascii="Times New Roman" w:eastAsia="Times New Roman" w:hAnsi="Times New Roman" w:cs="Times New Roman"/>
          <w:sz w:val="18"/>
          <w:szCs w:val="17"/>
          <w:lang w:eastAsia="ru-RU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6C1FAE">
        <w:rPr>
          <w:rFonts w:ascii="Times New Roman" w:eastAsia="Times New Roman" w:hAnsi="Times New Roman" w:cs="Times New Roman"/>
          <w:b/>
          <w:sz w:val="18"/>
          <w:szCs w:val="17"/>
          <w:lang w:eastAsia="ru-RU"/>
        </w:rPr>
        <w:t>и он не имеет претензий к ним</w:t>
      </w:r>
      <w:r w:rsidRPr="006C1FAE">
        <w:rPr>
          <w:rFonts w:ascii="Times New Roman" w:eastAsia="Times New Roman" w:hAnsi="Times New Roman" w:cs="Times New Roman"/>
          <w:sz w:val="18"/>
          <w:szCs w:val="17"/>
          <w:lang w:eastAsia="ru-RU"/>
        </w:rPr>
        <w:t>.</w:t>
      </w:r>
    </w:p>
    <w:p w:rsidR="006C1FAE" w:rsidRPr="006C1FAE" w:rsidRDefault="006C1FAE" w:rsidP="006C1FAE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6C1FAE">
        <w:rPr>
          <w:rFonts w:ascii="Times New Roman" w:eastAsia="Times New Roman" w:hAnsi="Times New Roman" w:cs="Times New Roman"/>
          <w:sz w:val="18"/>
          <w:szCs w:val="17"/>
          <w:lang w:eastAsia="ru-RU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6C1FAE" w:rsidRPr="006C1FAE" w:rsidRDefault="006C1FAE" w:rsidP="006C1FAE">
      <w:pPr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6C1FAE">
        <w:rPr>
          <w:rFonts w:ascii="Times New Roman" w:eastAsia="Times New Roman" w:hAnsi="Times New Roman" w:cs="Times New Roman"/>
          <w:sz w:val="18"/>
          <w:szCs w:val="17"/>
          <w:lang w:eastAsia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6C1FAE" w:rsidRPr="006C1FAE" w:rsidRDefault="006C1FAE" w:rsidP="006C1FAE">
      <w:pPr>
        <w:numPr>
          <w:ilvl w:val="0"/>
          <w:numId w:val="1"/>
        </w:num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6C1FAE">
        <w:rPr>
          <w:rFonts w:ascii="Times New Roman" w:eastAsia="Times New Roman" w:hAnsi="Times New Roman" w:cs="Times New Roman"/>
          <w:sz w:val="18"/>
          <w:szCs w:val="17"/>
          <w:lang w:eastAsia="ru-RU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</w:t>
      </w:r>
      <w:r w:rsidRPr="006C1FAE">
        <w:rPr>
          <w:rFonts w:ascii="Times New Roman" w:eastAsia="Times New Roman" w:hAnsi="Times New Roman" w:cs="Times New Roman"/>
          <w:color w:val="FF0000"/>
          <w:sz w:val="18"/>
          <w:szCs w:val="17"/>
          <w:lang w:eastAsia="ru-RU"/>
        </w:rPr>
        <w:t xml:space="preserve"> </w:t>
      </w:r>
      <w:r w:rsidRPr="006C1FAE">
        <w:rPr>
          <w:rFonts w:ascii="Times New Roman" w:eastAsia="Times New Roman" w:hAnsi="Times New Roman" w:cs="Times New Roman"/>
          <w:sz w:val="18"/>
          <w:szCs w:val="17"/>
          <w:lang w:eastAsia="ru-RU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6C1FAE" w:rsidRPr="006C1FAE" w:rsidRDefault="006C1FAE" w:rsidP="006C1FAE">
      <w:pPr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6C1FAE">
        <w:rPr>
          <w:rFonts w:ascii="Times New Roman" w:eastAsia="Times New Roman" w:hAnsi="Times New Roman" w:cs="Times New Roman"/>
          <w:sz w:val="18"/>
          <w:szCs w:val="17"/>
          <w:lang w:eastAsia="ru-RU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Федерации. </w:t>
      </w:r>
      <w:r w:rsidRPr="006C1FAE">
        <w:rPr>
          <w:rFonts w:ascii="Times New Roman" w:eastAsia="Times New Roman" w:hAnsi="Times New Roman" w:cs="Times New Roman"/>
          <w:sz w:val="18"/>
          <w:szCs w:val="17"/>
          <w:lang w:eastAsia="ru-RU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7" w:history="1">
        <w:r w:rsidRPr="006C1FAE">
          <w:rPr>
            <w:rFonts w:ascii="Times New Roman" w:eastAsia="Times New Roman" w:hAnsi="Times New Roman" w:cs="Times New Roman"/>
            <w:sz w:val="18"/>
            <w:szCs w:val="17"/>
            <w:u w:val="single"/>
            <w:lang w:eastAsia="ru-RU"/>
          </w:rPr>
          <w:t>www.torgi.gov.ru</w:t>
        </w:r>
      </w:hyperlink>
      <w:r w:rsidRPr="006C1FAE">
        <w:rPr>
          <w:rFonts w:ascii="Times New Roman" w:eastAsia="Times New Roman" w:hAnsi="Times New Roman" w:cs="Times New Roman"/>
          <w:sz w:val="18"/>
          <w:szCs w:val="17"/>
          <w:lang w:eastAsia="ru-RU"/>
        </w:rPr>
        <w:t xml:space="preserve"> и сайте </w:t>
      </w:r>
      <w:r w:rsidRPr="006C1FAE">
        <w:rPr>
          <w:rFonts w:ascii="Times New Roman" w:eastAsia="Times New Roman" w:hAnsi="Times New Roman" w:cs="Times New Roman"/>
          <w:sz w:val="18"/>
          <w:szCs w:val="17"/>
          <w:u w:val="single"/>
          <w:lang w:eastAsia="ru-RU"/>
        </w:rPr>
        <w:t>Оператора электронной площадки.</w:t>
      </w:r>
    </w:p>
    <w:p w:rsidR="006C1FAE" w:rsidRPr="006C1FAE" w:rsidRDefault="006C1FAE" w:rsidP="006C1FAE">
      <w:pPr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6C1FAE">
        <w:rPr>
          <w:rFonts w:ascii="Times New Roman" w:eastAsia="Times New Roman" w:hAnsi="Times New Roman" w:cs="Times New Roman"/>
          <w:sz w:val="18"/>
          <w:szCs w:val="17"/>
          <w:lang w:eastAsia="ru-RU"/>
        </w:rPr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6C1FAE" w:rsidRPr="006C1FAE" w:rsidRDefault="006C1FAE" w:rsidP="006C1FA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1FAE">
        <w:rPr>
          <w:rFonts w:ascii="Times New Roman" w:eastAsia="Times New Roman" w:hAnsi="Times New Roman" w:cs="Times New Roman"/>
          <w:sz w:val="18"/>
          <w:szCs w:val="17"/>
          <w:lang w:eastAsia="ru-RU"/>
        </w:rPr>
        <w:t xml:space="preserve"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</w:t>
      </w:r>
      <w:r w:rsidRPr="006C1FAE">
        <w:rPr>
          <w:rFonts w:ascii="Times New Roman" w:eastAsia="Times New Roman" w:hAnsi="Times New Roman" w:cs="Times New Roman"/>
          <w:sz w:val="18"/>
          <w:szCs w:val="17"/>
          <w:lang w:eastAsia="ru-RU"/>
        </w:rPr>
        <w:lastRenderedPageBreak/>
        <w:t>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6C1FAE" w:rsidRPr="006C1FAE" w:rsidRDefault="006C1FAE" w:rsidP="006C1FAE">
      <w:pPr>
        <w:spacing w:before="100" w:beforeAutospacing="1"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1FAE" w:rsidRPr="006C1FAE" w:rsidRDefault="006C1FAE" w:rsidP="006C1FAE">
      <w:pPr>
        <w:spacing w:before="100" w:beforeAutospacing="1" w:after="0" w:line="240" w:lineRule="auto"/>
        <w:ind w:left="600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3B76" w:rsidRDefault="001C3B76" w:rsidP="006C1FAE">
      <w:pPr>
        <w:ind w:right="283"/>
      </w:pPr>
    </w:p>
    <w:sectPr w:rsidR="001C3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FB0" w:rsidRDefault="00B01FB0" w:rsidP="006C1FAE">
      <w:pPr>
        <w:spacing w:after="0" w:line="240" w:lineRule="auto"/>
      </w:pPr>
      <w:r>
        <w:separator/>
      </w:r>
    </w:p>
  </w:endnote>
  <w:endnote w:type="continuationSeparator" w:id="0">
    <w:p w:rsidR="00B01FB0" w:rsidRDefault="00B01FB0" w:rsidP="006C1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FB0" w:rsidRDefault="00B01FB0" w:rsidP="006C1FAE">
      <w:pPr>
        <w:spacing w:after="0" w:line="240" w:lineRule="auto"/>
      </w:pPr>
      <w:r>
        <w:separator/>
      </w:r>
    </w:p>
  </w:footnote>
  <w:footnote w:type="continuationSeparator" w:id="0">
    <w:p w:rsidR="00B01FB0" w:rsidRDefault="00B01FB0" w:rsidP="006C1FAE">
      <w:pPr>
        <w:spacing w:after="0" w:line="240" w:lineRule="auto"/>
      </w:pPr>
      <w:r>
        <w:continuationSeparator/>
      </w:r>
    </w:p>
  </w:footnote>
  <w:footnote w:id="1">
    <w:p w:rsidR="006C1FAE" w:rsidRPr="00497295" w:rsidRDefault="006C1FAE" w:rsidP="006C1FAE">
      <w:pPr>
        <w:pStyle w:val="a3"/>
        <w:ind w:left="-426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6C1FAE" w:rsidRPr="000F1D3E" w:rsidRDefault="006C1FAE" w:rsidP="006C1FAE">
      <w:pPr>
        <w:pStyle w:val="a3"/>
        <w:ind w:left="-426"/>
        <w:rPr>
          <w:sz w:val="18"/>
          <w:szCs w:val="18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69A"/>
    <w:rsid w:val="001C3B76"/>
    <w:rsid w:val="006C1FAE"/>
    <w:rsid w:val="00A1769A"/>
    <w:rsid w:val="00B0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468AA-5A3A-4165-B01E-B84871AC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C1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C1F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C1F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4611</Characters>
  <Application>Microsoft Office Word</Application>
  <DocSecurity>0</DocSecurity>
  <Lines>38</Lines>
  <Paragraphs>10</Paragraphs>
  <ScaleCrop>false</ScaleCrop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2023-08-22T08:40:00Z</dcterms:created>
  <dcterms:modified xsi:type="dcterms:W3CDTF">2023-08-22T08:40:00Z</dcterms:modified>
</cp:coreProperties>
</file>